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A45" w:rsidRPr="00981A45" w:rsidRDefault="00981A45" w:rsidP="00981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Хабаровского края</w:t>
      </w:r>
    </w:p>
    <w:p w:rsidR="00032429" w:rsidRDefault="00981A45" w:rsidP="00981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Краевое государственное бюджетное </w:t>
      </w:r>
    </w:p>
    <w:p w:rsidR="00981A45" w:rsidRPr="00981A45" w:rsidRDefault="00032429" w:rsidP="00981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профессиональное </w:t>
      </w:r>
      <w:r w:rsidR="00981A45" w:rsidRPr="0098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образовательное учреждение </w:t>
      </w:r>
    </w:p>
    <w:p w:rsidR="00981A45" w:rsidRPr="00981A45" w:rsidRDefault="00981A45" w:rsidP="00981A4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81A45">
        <w:rPr>
          <w:rFonts w:ascii="Times New Roman" w:eastAsia="Times New Roman" w:hAnsi="Times New Roman" w:cs="Times New Roman"/>
          <w:sz w:val="28"/>
          <w:szCs w:val="28"/>
        </w:rPr>
        <w:t>«Амурский политехнический техникум»</w:t>
      </w:r>
    </w:p>
    <w:p w:rsidR="00981A45" w:rsidRPr="00981A45" w:rsidRDefault="00981A45" w:rsidP="00981A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7A33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351" w:rsidRPr="007A3351" w:rsidRDefault="007A3351" w:rsidP="007A33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32"/>
          <w:szCs w:val="28"/>
        </w:rPr>
      </w:pPr>
      <w:r w:rsidRPr="007A3351">
        <w:rPr>
          <w:rFonts w:ascii="Times New Roman" w:hAnsi="Times New Roman" w:cs="Times New Roman"/>
          <w:b/>
          <w:caps/>
          <w:sz w:val="32"/>
          <w:szCs w:val="28"/>
        </w:rPr>
        <w:t>ПРОГРАММа УЧЕБНОЙ ПРАКТИКИ</w:t>
      </w:r>
    </w:p>
    <w:p w:rsidR="005D7E9A" w:rsidRPr="005D7E9A" w:rsidRDefault="00981A45" w:rsidP="005D7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A4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ПМ 01. </w:t>
      </w:r>
      <w:r w:rsidR="005D7E9A" w:rsidRPr="005D7E9A">
        <w:rPr>
          <w:rFonts w:ascii="Times New Roman" w:hAnsi="Times New Roman" w:cs="Times New Roman"/>
          <w:b/>
          <w:sz w:val="28"/>
          <w:szCs w:val="28"/>
        </w:rPr>
        <w:t xml:space="preserve">Подготовка и осуществление технологических процессов </w:t>
      </w:r>
    </w:p>
    <w:p w:rsidR="005D7E9A" w:rsidRPr="005D7E9A" w:rsidRDefault="005D7E9A" w:rsidP="005D7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E9A">
        <w:rPr>
          <w:rFonts w:ascii="Times New Roman" w:hAnsi="Times New Roman" w:cs="Times New Roman"/>
          <w:b/>
          <w:sz w:val="28"/>
          <w:szCs w:val="28"/>
        </w:rPr>
        <w:t>изготовления сварных конструкций</w:t>
      </w:r>
    </w:p>
    <w:p w:rsidR="005D7E9A" w:rsidRPr="005D7E9A" w:rsidRDefault="005D7E9A" w:rsidP="005D7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E9A">
        <w:rPr>
          <w:rFonts w:ascii="Times New Roman" w:hAnsi="Times New Roman" w:cs="Times New Roman"/>
          <w:b/>
          <w:sz w:val="28"/>
          <w:szCs w:val="28"/>
        </w:rPr>
        <w:t>(заочная форма обучения)</w:t>
      </w:r>
    </w:p>
    <w:p w:rsidR="007A3351" w:rsidRDefault="007A3351" w:rsidP="005D7E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A3351" w:rsidRDefault="007A3351" w:rsidP="007A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81A45" w:rsidRPr="00981A45" w:rsidRDefault="00981A45" w:rsidP="00981A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A514D" w:rsidRDefault="008A514D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351" w:rsidRPr="00981A45" w:rsidRDefault="007A3351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D77C5" w:rsidRPr="00981A45" w:rsidRDefault="00CD77C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-245"/>
        <w:tblW w:w="0" w:type="auto"/>
        <w:tblLook w:val="01E0" w:firstRow="1" w:lastRow="1" w:firstColumn="1" w:lastColumn="1" w:noHBand="0" w:noVBand="0"/>
      </w:tblPr>
      <w:tblGrid>
        <w:gridCol w:w="3652"/>
        <w:gridCol w:w="1701"/>
        <w:gridCol w:w="4218"/>
      </w:tblGrid>
      <w:tr w:rsidR="007A3351" w:rsidRPr="00981A45" w:rsidTr="00FE58CD">
        <w:tc>
          <w:tcPr>
            <w:tcW w:w="3652" w:type="dxa"/>
            <w:vMerge w:val="restart"/>
          </w:tcPr>
          <w:p w:rsidR="007A3351" w:rsidRDefault="007A3351" w:rsidP="007A3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A3351" w:rsidRPr="00981A45" w:rsidRDefault="007A3351" w:rsidP="007A3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A4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СОГЛАСОВАНО</w:t>
            </w:r>
          </w:p>
          <w:p w:rsidR="007A3351" w:rsidRPr="00981A45" w:rsidRDefault="007A3351" w:rsidP="007A3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A4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ПЦК</w:t>
            </w:r>
          </w:p>
          <w:p w:rsidR="007A3351" w:rsidRPr="00981A45" w:rsidRDefault="007A3351" w:rsidP="007A3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A4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металлообработки ________Е.А. Мартинович</w:t>
            </w:r>
          </w:p>
          <w:p w:rsidR="007A3351" w:rsidRPr="00981A45" w:rsidRDefault="007A3351" w:rsidP="005D7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A4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«___»_________20</w:t>
            </w:r>
            <w:r w:rsidR="005D7E9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</w:t>
            </w:r>
            <w:r w:rsidR="0018748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981A4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г.</w:t>
            </w:r>
          </w:p>
        </w:tc>
        <w:tc>
          <w:tcPr>
            <w:tcW w:w="1701" w:type="dxa"/>
          </w:tcPr>
          <w:p w:rsidR="007A3351" w:rsidRPr="00981A45" w:rsidRDefault="007A3351" w:rsidP="007A3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218" w:type="dxa"/>
          </w:tcPr>
          <w:p w:rsidR="007A3351" w:rsidRDefault="007A3351" w:rsidP="007A3351">
            <w:pPr>
              <w:spacing w:after="0" w:line="240" w:lineRule="auto"/>
              <w:ind w:left="-49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A3351" w:rsidRPr="00981A45" w:rsidRDefault="007A3351" w:rsidP="00FE58CD">
            <w:pPr>
              <w:spacing w:after="0" w:line="240" w:lineRule="auto"/>
              <w:ind w:left="172" w:hanging="142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A4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УТВЕРЖДАЮ</w:t>
            </w:r>
          </w:p>
          <w:p w:rsidR="007A3351" w:rsidRPr="00981A45" w:rsidRDefault="007A3351" w:rsidP="00FE58CD">
            <w:pPr>
              <w:spacing w:after="0" w:line="240" w:lineRule="auto"/>
              <w:ind w:left="172" w:hanging="142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A4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Заместитель директора</w:t>
            </w:r>
          </w:p>
          <w:p w:rsidR="007A3351" w:rsidRPr="00981A45" w:rsidRDefault="007A3351" w:rsidP="00FE58CD">
            <w:pPr>
              <w:spacing w:after="0" w:line="240" w:lineRule="auto"/>
              <w:ind w:left="172" w:hanging="142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A4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по учебно-производственной</w:t>
            </w:r>
          </w:p>
          <w:p w:rsidR="007A3351" w:rsidRPr="00981A45" w:rsidRDefault="007A3351" w:rsidP="00FE58CD">
            <w:pPr>
              <w:spacing w:after="0" w:line="240" w:lineRule="auto"/>
              <w:ind w:left="172" w:hanging="142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A4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работе</w:t>
            </w:r>
          </w:p>
          <w:p w:rsidR="007A3351" w:rsidRPr="00981A45" w:rsidRDefault="007A3351" w:rsidP="00FE58CD">
            <w:pPr>
              <w:spacing w:after="0" w:line="240" w:lineRule="auto"/>
              <w:ind w:left="172" w:hanging="142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A4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____________ В.Б. Вдовенко</w:t>
            </w:r>
          </w:p>
        </w:tc>
      </w:tr>
      <w:tr w:rsidR="007A3351" w:rsidRPr="00981A45" w:rsidTr="00FE58CD">
        <w:tc>
          <w:tcPr>
            <w:tcW w:w="3652" w:type="dxa"/>
            <w:vMerge/>
          </w:tcPr>
          <w:p w:rsidR="007A3351" w:rsidRPr="00981A45" w:rsidRDefault="007A3351" w:rsidP="007A3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A3351" w:rsidRPr="00981A45" w:rsidRDefault="007A3351" w:rsidP="007A3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218" w:type="dxa"/>
          </w:tcPr>
          <w:p w:rsidR="007A3351" w:rsidRPr="00981A45" w:rsidRDefault="007A3351" w:rsidP="005D7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A4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«___»______________20</w:t>
            </w:r>
            <w:r w:rsidR="005D7E9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</w:t>
            </w:r>
            <w:r w:rsidR="0018748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981A4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г.</w:t>
            </w:r>
          </w:p>
        </w:tc>
      </w:tr>
    </w:tbl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107" w:rsidRPr="00394107" w:rsidRDefault="00394107" w:rsidP="003941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4107">
        <w:rPr>
          <w:rFonts w:ascii="Times New Roman" w:hAnsi="Times New Roman" w:cs="Times New Roman"/>
          <w:sz w:val="28"/>
          <w:szCs w:val="28"/>
        </w:rPr>
        <w:t xml:space="preserve">СОГЛАСОВАНО                                                   </w:t>
      </w:r>
    </w:p>
    <w:p w:rsidR="00394107" w:rsidRPr="00394107" w:rsidRDefault="00394107" w:rsidP="003941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4107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94107" w:rsidRPr="00394107" w:rsidRDefault="00394107" w:rsidP="003941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4107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94107" w:rsidRPr="00394107" w:rsidRDefault="00394107" w:rsidP="003941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4107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94107" w:rsidRPr="00394107" w:rsidRDefault="00394107" w:rsidP="003941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4107">
        <w:rPr>
          <w:rFonts w:ascii="Times New Roman" w:hAnsi="Times New Roman" w:cs="Times New Roman"/>
          <w:sz w:val="28"/>
          <w:szCs w:val="28"/>
        </w:rPr>
        <w:t xml:space="preserve">_________________________                                                    </w:t>
      </w:r>
      <w:proofErr w:type="gramStart"/>
      <w:r w:rsidRPr="00394107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394107">
        <w:rPr>
          <w:rFonts w:ascii="Times New Roman" w:hAnsi="Times New Roman" w:cs="Times New Roman"/>
          <w:sz w:val="28"/>
          <w:szCs w:val="28"/>
        </w:rPr>
        <w:t>____»____________20</w:t>
      </w:r>
      <w:r w:rsidR="005E4785">
        <w:rPr>
          <w:rFonts w:ascii="Times New Roman" w:hAnsi="Times New Roman" w:cs="Times New Roman"/>
          <w:sz w:val="28"/>
          <w:szCs w:val="28"/>
        </w:rPr>
        <w:t xml:space="preserve">   </w:t>
      </w:r>
      <w:r w:rsidRPr="00394107">
        <w:rPr>
          <w:rFonts w:ascii="Times New Roman" w:hAnsi="Times New Roman" w:cs="Times New Roman"/>
          <w:sz w:val="28"/>
          <w:szCs w:val="28"/>
        </w:rPr>
        <w:t>года</w:t>
      </w: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A45" w:rsidRPr="00981A45" w:rsidRDefault="00AA3A37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81A45" w:rsidRPr="0098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рограмма </w:t>
      </w:r>
      <w:r w:rsidR="005D7E9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="00981A45" w:rsidRPr="0098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по </w:t>
      </w:r>
      <w:r w:rsidR="00981A45" w:rsidRPr="00C3214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ПМ 01. </w:t>
      </w:r>
      <w:r w:rsidR="00C3214E" w:rsidRPr="00C3214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</w:t>
      </w:r>
      <w:r w:rsidR="00C3214E" w:rsidRPr="00C321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одготовка и осуществление технологических процессов изготовления сварных конструкций</w:t>
      </w:r>
      <w:r w:rsidR="00981A45" w:rsidRPr="00981A45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="00981A45" w:rsidRPr="0098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5D7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  <w:r w:rsidR="00C3214E" w:rsidRPr="00C321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.02.</w:t>
      </w:r>
      <w:r w:rsidR="005D7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  <w:r w:rsidR="00981A45" w:rsidRPr="00C321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Сварочное производство</w:t>
      </w: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86" w:hanging="3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86" w:hanging="3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A45" w:rsidRPr="00981A45" w:rsidRDefault="00FE58CD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86" w:hanging="3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="00981A45" w:rsidRPr="0098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Краевое государственное бюджетное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профессиональное </w:t>
      </w:r>
      <w:r w:rsidR="00981A45" w:rsidRPr="0098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образовательное учреждение «Амурский политехнический техникум» </w:t>
      </w: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A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981A45" w:rsidRPr="00981A45" w:rsidRDefault="008A38DB" w:rsidP="00981A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Логунова Ольга Тимофеевна, мастер производственного обучения</w:t>
      </w: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aps/>
          <w:sz w:val="20"/>
          <w:szCs w:val="20"/>
          <w:lang w:eastAsia="ru-RU"/>
        </w:rPr>
      </w:pPr>
    </w:p>
    <w:p w:rsid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8CD" w:rsidRPr="00981A45" w:rsidRDefault="00FE58CD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C15" w:rsidRDefault="00E51C15" w:rsidP="00981A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  <w:sectPr w:rsidR="00E51C15" w:rsidSect="007A3351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  <w:bookmarkStart w:id="0" w:name="_GoBack"/>
      <w:bookmarkEnd w:id="0"/>
    </w:p>
    <w:p w:rsidR="00981A45" w:rsidRPr="00981A45" w:rsidRDefault="00981A45" w:rsidP="00981A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1A4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СОДЕРЖАНИЕ </w:t>
      </w: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56" w:type="dxa"/>
        <w:tblLook w:val="01E0" w:firstRow="1" w:lastRow="1" w:firstColumn="1" w:lastColumn="1" w:noHBand="0" w:noVBand="0"/>
      </w:tblPr>
      <w:tblGrid>
        <w:gridCol w:w="9039"/>
        <w:gridCol w:w="1417"/>
      </w:tblGrid>
      <w:tr w:rsidR="005D7E9A" w:rsidRPr="00347804" w:rsidTr="007F743C">
        <w:tc>
          <w:tcPr>
            <w:tcW w:w="9039" w:type="dxa"/>
            <w:shd w:val="clear" w:color="auto" w:fill="auto"/>
            <w:vAlign w:val="center"/>
          </w:tcPr>
          <w:p w:rsidR="005D7E9A" w:rsidRPr="00493571" w:rsidRDefault="005D7E9A" w:rsidP="005D7E9A">
            <w:pPr>
              <w:pStyle w:val="1"/>
              <w:numPr>
                <w:ilvl w:val="0"/>
                <w:numId w:val="43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Pr="00493571">
              <w:rPr>
                <w:caps/>
                <w:sz w:val="28"/>
                <w:szCs w:val="28"/>
              </w:rPr>
              <w:t xml:space="preserve"> ПРОГРАММЫ </w:t>
            </w:r>
            <w:r>
              <w:rPr>
                <w:caps/>
                <w:sz w:val="28"/>
                <w:szCs w:val="28"/>
              </w:rPr>
              <w:t>Учебной практики по профессиональному модулю</w:t>
            </w:r>
          </w:p>
          <w:p w:rsidR="005D7E9A" w:rsidRPr="00493571" w:rsidRDefault="005D7E9A" w:rsidP="007F74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D7E9A" w:rsidRPr="00493571" w:rsidRDefault="005D7E9A" w:rsidP="007F743C">
            <w:pPr>
              <w:jc w:val="center"/>
              <w:rPr>
                <w:sz w:val="28"/>
                <w:szCs w:val="28"/>
              </w:rPr>
            </w:pPr>
          </w:p>
        </w:tc>
      </w:tr>
      <w:tr w:rsidR="005D7E9A" w:rsidRPr="00347804" w:rsidTr="007F743C">
        <w:tc>
          <w:tcPr>
            <w:tcW w:w="9039" w:type="dxa"/>
            <w:shd w:val="clear" w:color="auto" w:fill="auto"/>
            <w:vAlign w:val="center"/>
          </w:tcPr>
          <w:p w:rsidR="005D7E9A" w:rsidRPr="00493571" w:rsidRDefault="005D7E9A" w:rsidP="005D7E9A">
            <w:pPr>
              <w:pStyle w:val="1"/>
              <w:numPr>
                <w:ilvl w:val="0"/>
                <w:numId w:val="4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>
              <w:rPr>
                <w:caps/>
                <w:sz w:val="28"/>
                <w:szCs w:val="28"/>
              </w:rPr>
              <w:t>Учебной практики</w:t>
            </w:r>
          </w:p>
          <w:p w:rsidR="005D7E9A" w:rsidRPr="00493571" w:rsidRDefault="005D7E9A" w:rsidP="007F743C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D7E9A" w:rsidRPr="00493571" w:rsidRDefault="005D7E9A" w:rsidP="007F743C">
            <w:pPr>
              <w:jc w:val="center"/>
              <w:rPr>
                <w:sz w:val="28"/>
                <w:szCs w:val="28"/>
              </w:rPr>
            </w:pPr>
          </w:p>
        </w:tc>
      </w:tr>
      <w:tr w:rsidR="005D7E9A" w:rsidRPr="00347804" w:rsidTr="007F743C">
        <w:trPr>
          <w:trHeight w:val="670"/>
        </w:trPr>
        <w:tc>
          <w:tcPr>
            <w:tcW w:w="9039" w:type="dxa"/>
            <w:shd w:val="clear" w:color="auto" w:fill="auto"/>
            <w:vAlign w:val="center"/>
          </w:tcPr>
          <w:p w:rsidR="005D7E9A" w:rsidRPr="00493571" w:rsidRDefault="005D7E9A" w:rsidP="005D7E9A">
            <w:pPr>
              <w:pStyle w:val="1"/>
              <w:numPr>
                <w:ilvl w:val="0"/>
                <w:numId w:val="4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>
              <w:rPr>
                <w:caps/>
                <w:sz w:val="28"/>
                <w:szCs w:val="28"/>
              </w:rPr>
              <w:t xml:space="preserve">программы учебной практики </w:t>
            </w:r>
          </w:p>
          <w:p w:rsidR="005D7E9A" w:rsidRPr="00493571" w:rsidRDefault="005D7E9A" w:rsidP="007F743C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D7E9A" w:rsidRPr="00493571" w:rsidRDefault="005D7E9A" w:rsidP="007F743C">
            <w:pPr>
              <w:jc w:val="center"/>
              <w:rPr>
                <w:sz w:val="28"/>
                <w:szCs w:val="28"/>
              </w:rPr>
            </w:pPr>
          </w:p>
        </w:tc>
      </w:tr>
      <w:tr w:rsidR="005D7E9A" w:rsidRPr="00347804" w:rsidTr="007F743C">
        <w:tc>
          <w:tcPr>
            <w:tcW w:w="9039" w:type="dxa"/>
            <w:shd w:val="clear" w:color="auto" w:fill="auto"/>
            <w:vAlign w:val="center"/>
          </w:tcPr>
          <w:p w:rsidR="005D7E9A" w:rsidRPr="00493571" w:rsidRDefault="005D7E9A" w:rsidP="005D7E9A">
            <w:pPr>
              <w:pStyle w:val="1"/>
              <w:numPr>
                <w:ilvl w:val="0"/>
                <w:numId w:val="4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 xml:space="preserve">программы учебной практики </w:t>
            </w:r>
          </w:p>
          <w:p w:rsidR="005D7E9A" w:rsidRPr="00493571" w:rsidRDefault="005D7E9A" w:rsidP="007F743C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D7E9A" w:rsidRPr="00493571" w:rsidRDefault="005D7E9A" w:rsidP="007F743C">
            <w:pPr>
              <w:jc w:val="center"/>
              <w:rPr>
                <w:sz w:val="28"/>
                <w:szCs w:val="28"/>
              </w:rPr>
            </w:pPr>
          </w:p>
        </w:tc>
      </w:tr>
    </w:tbl>
    <w:p w:rsidR="00981A45" w:rsidRP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81A45" w:rsidRPr="00981A45" w:rsidSect="007A3351"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981A45" w:rsidRPr="00D04BC1" w:rsidRDefault="005D7E9A" w:rsidP="00D04BC1">
      <w:pPr>
        <w:widowControl w:val="0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D7E9A">
        <w:rPr>
          <w:rFonts w:ascii="Times New Roman" w:hAnsi="Times New Roman" w:cs="Times New Roman"/>
          <w:b/>
          <w:sz w:val="28"/>
        </w:rPr>
        <w:lastRenderedPageBreak/>
        <w:t>ОБЩАЯ ХАРАКТЕРИСТИКА ПРОГРАММЫ УЧЕБНОЙ ПРАКТИКИ ПО ПРОФЕССИОНАЛЬНОМУ МОДУЛЮ</w:t>
      </w:r>
      <w:r>
        <w:rPr>
          <w:b/>
          <w:sz w:val="28"/>
        </w:rPr>
        <w:t xml:space="preserve"> </w:t>
      </w:r>
      <w:r w:rsidR="00981A45" w:rsidRPr="00D04B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ПМ. </w:t>
      </w:r>
      <w:r w:rsidR="008A38DB" w:rsidRPr="00D04B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 </w:t>
      </w:r>
      <w:r w:rsidR="00D04BC1" w:rsidRPr="00D04B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ПОДГОТОВКА И ОСУЩЕСТВЛЕНИЕ ТЕХНОЛОГИЧЕСКИХ ПРОЦЕССОВ ИЗГОТОВЛЕНИЯ СВАРНЫХ КОНСТРУКЦИЙ</w:t>
      </w: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E9A" w:rsidRPr="005D7E9A" w:rsidRDefault="00D04BC1" w:rsidP="005D7E9A">
      <w:pPr>
        <w:suppressAutoHyphens/>
        <w:spacing w:after="0" w:line="240" w:lineRule="auto"/>
        <w:ind w:hanging="425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D7E9A" w:rsidRPr="005D7E9A">
        <w:rPr>
          <w:rFonts w:ascii="Times New Roman" w:hAnsi="Times New Roman" w:cs="Times New Roman"/>
          <w:b/>
          <w:sz w:val="28"/>
        </w:rPr>
        <w:t>1.1. Цель и планируемые результаты освоения программы учебной практики</w:t>
      </w:r>
      <w:r w:rsidR="005D7E9A">
        <w:rPr>
          <w:rFonts w:ascii="Times New Roman" w:hAnsi="Times New Roman" w:cs="Times New Roman"/>
          <w:b/>
          <w:sz w:val="28"/>
        </w:rPr>
        <w:t>:</w:t>
      </w:r>
      <w:r w:rsidR="005D7E9A" w:rsidRPr="005D7E9A">
        <w:rPr>
          <w:rFonts w:ascii="Times New Roman" w:hAnsi="Times New Roman" w:cs="Times New Roman"/>
          <w:b/>
          <w:sz w:val="28"/>
        </w:rPr>
        <w:t xml:space="preserve"> </w:t>
      </w:r>
      <w:r w:rsidR="005D7E9A">
        <w:rPr>
          <w:rFonts w:ascii="Times New Roman" w:hAnsi="Times New Roman" w:cs="Times New Roman"/>
          <w:sz w:val="28"/>
        </w:rPr>
        <w:t>в</w:t>
      </w:r>
      <w:r w:rsidR="005D7E9A" w:rsidRPr="005D7E9A">
        <w:rPr>
          <w:rFonts w:ascii="Times New Roman" w:hAnsi="Times New Roman" w:cs="Times New Roman"/>
          <w:sz w:val="28"/>
        </w:rPr>
        <w:t xml:space="preserve"> результате освоения программы учебной практики по профессиональному модулю студент должен освоить основной вид деятельности </w:t>
      </w:r>
      <w:r w:rsidR="005D7E9A" w:rsidRPr="005D7E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Подготовка и осуществление технологических процессов изготовления сварных конструкций </w:t>
      </w:r>
      <w:r w:rsidR="005D7E9A" w:rsidRPr="007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5D7E9A" w:rsidRPr="005D7E9A">
        <w:rPr>
          <w:rFonts w:ascii="Times New Roman" w:hAnsi="Times New Roman" w:cs="Times New Roman"/>
          <w:sz w:val="28"/>
        </w:rPr>
        <w:t>соответствующие ему общие и профессиональные компетенции.</w:t>
      </w:r>
    </w:p>
    <w:p w:rsidR="00981A45" w:rsidRDefault="00981A45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E9A" w:rsidRPr="005D7E9A" w:rsidRDefault="005D7E9A" w:rsidP="005D7E9A">
      <w:pPr>
        <w:pStyle w:val="af4"/>
        <w:tabs>
          <w:tab w:val="left" w:pos="1701"/>
        </w:tabs>
        <w:jc w:val="both"/>
        <w:rPr>
          <w:rFonts w:eastAsia="PMingLiU"/>
          <w:b/>
          <w:sz w:val="24"/>
          <w:szCs w:val="24"/>
        </w:rPr>
      </w:pPr>
      <w:r w:rsidRPr="005D7E9A">
        <w:rPr>
          <w:b/>
          <w:sz w:val="24"/>
          <w:szCs w:val="24"/>
        </w:rPr>
        <w:t xml:space="preserve">1.1.1 </w:t>
      </w:r>
      <w:r w:rsidRPr="005D7E9A">
        <w:rPr>
          <w:rFonts w:eastAsia="PMingLiU"/>
          <w:b/>
          <w:sz w:val="24"/>
          <w:szCs w:val="24"/>
        </w:rPr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1"/>
        <w:gridCol w:w="8693"/>
      </w:tblGrid>
      <w:tr w:rsidR="005D7E9A" w:rsidRPr="005D7E9A" w:rsidTr="007F743C">
        <w:trPr>
          <w:trHeight w:val="651"/>
        </w:trPr>
        <w:tc>
          <w:tcPr>
            <w:tcW w:w="5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E9A" w:rsidRPr="005D7E9A" w:rsidRDefault="005D7E9A" w:rsidP="005D7E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1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7E9A" w:rsidRPr="005D7E9A" w:rsidRDefault="005D7E9A" w:rsidP="005D7E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5D7E9A" w:rsidRPr="005D7E9A" w:rsidTr="007F743C"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pStyle w:val="ConsPlusNormal"/>
              <w:jc w:val="both"/>
            </w:pPr>
            <w:r w:rsidRPr="005D7E9A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5D7E9A" w:rsidRPr="005D7E9A" w:rsidTr="007F743C"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pStyle w:val="ConsPlusNormal"/>
              <w:jc w:val="both"/>
            </w:pPr>
            <w:r w:rsidRPr="005D7E9A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5D7E9A" w:rsidRPr="005D7E9A" w:rsidTr="007F743C"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pStyle w:val="ConsPlusNormal"/>
              <w:jc w:val="both"/>
            </w:pPr>
            <w:r w:rsidRPr="005D7E9A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5D7E9A" w:rsidRPr="005D7E9A" w:rsidTr="007F743C"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pStyle w:val="ConsPlusNormal"/>
              <w:jc w:val="both"/>
            </w:pPr>
            <w:r w:rsidRPr="005D7E9A">
              <w:t>Эффективно взаимодействовать и работать в коллективе и команде</w:t>
            </w:r>
          </w:p>
        </w:tc>
      </w:tr>
      <w:tr w:rsidR="005D7E9A" w:rsidRPr="005D7E9A" w:rsidTr="007F743C"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pStyle w:val="ConsPlusNormal"/>
              <w:jc w:val="both"/>
            </w:pPr>
            <w:r w:rsidRPr="005D7E9A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D7E9A" w:rsidRPr="005D7E9A" w:rsidTr="007F743C"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ОК0 6.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pStyle w:val="ConsPlusNormal"/>
              <w:jc w:val="both"/>
            </w:pPr>
            <w:r w:rsidRPr="005D7E9A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5D7E9A" w:rsidRPr="005D7E9A" w:rsidTr="007F743C"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bCs/>
                <w:sz w:val="24"/>
                <w:szCs w:val="24"/>
              </w:rPr>
              <w:t>ОК 07.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pStyle w:val="ConsPlusNormal"/>
              <w:jc w:val="both"/>
            </w:pPr>
            <w:r w:rsidRPr="005D7E9A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5D7E9A" w:rsidRPr="005D7E9A" w:rsidTr="007F743C"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bCs/>
                <w:sz w:val="24"/>
                <w:szCs w:val="24"/>
              </w:rPr>
              <w:t>ОК 09.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pStyle w:val="ConsPlusNormal"/>
              <w:jc w:val="both"/>
            </w:pPr>
            <w:r w:rsidRPr="005D7E9A"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5D7E9A" w:rsidRPr="005D7E9A" w:rsidRDefault="005D7E9A" w:rsidP="005D7E9A">
      <w:pPr>
        <w:pStyle w:val="af3"/>
        <w:keepNext/>
        <w:keepLines/>
        <w:suppressLineNumbers/>
        <w:suppressAutoHyphens/>
        <w:adjustRightInd w:val="0"/>
        <w:snapToGrid w:val="0"/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E9A" w:rsidRPr="005D7E9A" w:rsidRDefault="005D7E9A" w:rsidP="005D7E9A">
      <w:pPr>
        <w:pStyle w:val="af3"/>
        <w:keepNext/>
        <w:keepLines/>
        <w:suppressLineNumbers/>
        <w:suppressAutoHyphens/>
        <w:adjustRightInd w:val="0"/>
        <w:snapToGrid w:val="0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D7E9A">
        <w:rPr>
          <w:rFonts w:ascii="Times New Roman" w:hAnsi="Times New Roman" w:cs="Times New Roman"/>
          <w:b/>
          <w:sz w:val="24"/>
          <w:szCs w:val="24"/>
        </w:rPr>
        <w:t xml:space="preserve">1.1.2 </w:t>
      </w:r>
      <w:r w:rsidRPr="005D7E9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1"/>
        <w:gridCol w:w="8693"/>
      </w:tblGrid>
      <w:tr w:rsidR="005D7E9A" w:rsidRPr="005D7E9A" w:rsidTr="007F743C">
        <w:trPr>
          <w:trHeight w:val="651"/>
        </w:trPr>
        <w:tc>
          <w:tcPr>
            <w:tcW w:w="5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E9A" w:rsidRPr="005D7E9A" w:rsidRDefault="005D7E9A" w:rsidP="005D7E9A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441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7E9A" w:rsidRPr="005D7E9A" w:rsidRDefault="005D7E9A" w:rsidP="005D7E9A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5D7E9A" w:rsidRPr="005D7E9A" w:rsidTr="007F743C">
        <w:tc>
          <w:tcPr>
            <w:tcW w:w="58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E9A" w:rsidRPr="005D7E9A" w:rsidRDefault="005D7E9A" w:rsidP="005D7E9A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441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Подготовка и осуществление технологических процессов изготовления сварных конструкций.</w:t>
            </w:r>
          </w:p>
        </w:tc>
      </w:tr>
      <w:tr w:rsidR="005D7E9A" w:rsidRPr="005D7E9A" w:rsidTr="007F743C">
        <w:tc>
          <w:tcPr>
            <w:tcW w:w="58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41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pStyle w:val="ConsPlusNormal"/>
              <w:jc w:val="both"/>
            </w:pPr>
            <w:r w:rsidRPr="005D7E9A">
              <w:t>Выбирать методы, способы и приемы сборки и сварки конструкций с учетом условий производства.</w:t>
            </w:r>
          </w:p>
        </w:tc>
      </w:tr>
      <w:tr w:rsidR="005D7E9A" w:rsidRPr="005D7E9A" w:rsidTr="007F743C"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Выполнять техническую подготовку производства сварных конструкций</w:t>
            </w:r>
          </w:p>
        </w:tc>
      </w:tr>
      <w:tr w:rsidR="005D7E9A" w:rsidRPr="005D7E9A" w:rsidTr="007F743C"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основные и сварочные материалы, оборудование, приспособления и инструменты для обеспечения производства сварных соединений с заданными </w:t>
            </w:r>
            <w:r w:rsidRPr="005D7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свойствами.</w:t>
            </w:r>
          </w:p>
        </w:tc>
      </w:tr>
      <w:tr w:rsidR="005D7E9A" w:rsidRPr="005D7E9A" w:rsidTr="007F743C"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1.4</w:t>
            </w:r>
          </w:p>
        </w:tc>
        <w:tc>
          <w:tcPr>
            <w:tcW w:w="4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7E9A" w:rsidRPr="005D7E9A" w:rsidRDefault="005D7E9A" w:rsidP="005D7E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Обеспечивать необходимые условия хранения и использования основных и сварочных материалов, исправное состояние сварочного оборудования, оснастки и инструмента.</w:t>
            </w:r>
          </w:p>
        </w:tc>
      </w:tr>
    </w:tbl>
    <w:p w:rsidR="005D7E9A" w:rsidRDefault="005D7E9A" w:rsidP="005D7E9A">
      <w:pPr>
        <w:keepNext/>
        <w:keepLines/>
        <w:suppressLineNumbers/>
        <w:suppressAutoHyphens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7E9A" w:rsidRPr="005D7E9A" w:rsidRDefault="005D7E9A" w:rsidP="005D7E9A">
      <w:pPr>
        <w:keepNext/>
        <w:keepLines/>
        <w:suppressLineNumbers/>
        <w:suppressAutoHyphens/>
        <w:adjustRightInd w:val="0"/>
        <w:snapToGrid w:val="0"/>
        <w:spacing w:after="0" w:line="240" w:lineRule="auto"/>
        <w:jc w:val="both"/>
        <w:rPr>
          <w:rFonts w:ascii="Times New Roman" w:eastAsia="PMingLiU" w:hAnsi="Times New Roman" w:cs="Times New Roman"/>
          <w:b/>
          <w:bCs/>
          <w:sz w:val="28"/>
          <w:szCs w:val="28"/>
        </w:rPr>
      </w:pPr>
      <w:r w:rsidRPr="005D7E9A">
        <w:rPr>
          <w:rFonts w:ascii="Times New Roman" w:hAnsi="Times New Roman" w:cs="Times New Roman"/>
          <w:b/>
          <w:sz w:val="28"/>
          <w:szCs w:val="28"/>
        </w:rPr>
        <w:t xml:space="preserve">1.1.3 </w:t>
      </w:r>
      <w:proofErr w:type="gramStart"/>
      <w:r w:rsidRPr="005D7E9A">
        <w:rPr>
          <w:rFonts w:ascii="Times New Roman" w:eastAsia="PMingLiU" w:hAnsi="Times New Roman" w:cs="Times New Roman"/>
          <w:b/>
          <w:bCs/>
          <w:sz w:val="28"/>
          <w:szCs w:val="28"/>
        </w:rPr>
        <w:t>В</w:t>
      </w:r>
      <w:proofErr w:type="gramEnd"/>
      <w:r w:rsidRPr="005D7E9A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 результате освоения программы учебной практики по профессиональному модулю студент 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903"/>
      </w:tblGrid>
      <w:tr w:rsidR="005D7E9A" w:rsidRPr="005D7E9A" w:rsidTr="007F743C">
        <w:tc>
          <w:tcPr>
            <w:tcW w:w="1843" w:type="dxa"/>
            <w:shd w:val="clear" w:color="auto" w:fill="auto"/>
          </w:tcPr>
          <w:p w:rsidR="005D7E9A" w:rsidRPr="005D7E9A" w:rsidRDefault="005D7E9A" w:rsidP="005D7E9A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7903" w:type="dxa"/>
            <w:shd w:val="clear" w:color="auto" w:fill="auto"/>
          </w:tcPr>
          <w:p w:rsidR="005D7E9A" w:rsidRPr="005D7E9A" w:rsidRDefault="005D7E9A" w:rsidP="005D7E9A">
            <w:pPr>
              <w:numPr>
                <w:ilvl w:val="0"/>
                <w:numId w:val="44"/>
              </w:numPr>
              <w:tabs>
                <w:tab w:val="left" w:pos="41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применения различных методов, способов и приемов сборки и сварки конструкций с эксплуатационными свойствами;</w:t>
            </w:r>
          </w:p>
          <w:p w:rsidR="005D7E9A" w:rsidRPr="005D7E9A" w:rsidRDefault="005D7E9A" w:rsidP="005D7E9A">
            <w:pPr>
              <w:numPr>
                <w:ilvl w:val="0"/>
                <w:numId w:val="44"/>
              </w:numPr>
              <w:tabs>
                <w:tab w:val="left" w:pos="41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технической подготовки производства сварных конструкций;</w:t>
            </w:r>
          </w:p>
          <w:p w:rsidR="005D7E9A" w:rsidRPr="005D7E9A" w:rsidRDefault="005D7E9A" w:rsidP="005D7E9A">
            <w:pPr>
              <w:numPr>
                <w:ilvl w:val="0"/>
                <w:numId w:val="44"/>
              </w:numPr>
              <w:tabs>
                <w:tab w:val="left" w:pos="41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выбора оборудования, приспособлений и инструментов для обеспечения производства сварных соединений с заданными свойствами;</w:t>
            </w:r>
          </w:p>
          <w:p w:rsidR="005D7E9A" w:rsidRPr="005D7E9A" w:rsidRDefault="005D7E9A" w:rsidP="005D7E9A">
            <w:pPr>
              <w:numPr>
                <w:ilvl w:val="0"/>
                <w:numId w:val="44"/>
              </w:numPr>
              <w:tabs>
                <w:tab w:val="left" w:pos="41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хранение и использование сварочной аппаратуры и инструментов в ходе производственного процесса.</w:t>
            </w:r>
          </w:p>
        </w:tc>
      </w:tr>
      <w:tr w:rsidR="005D7E9A" w:rsidRPr="005D7E9A" w:rsidTr="007F743C">
        <w:trPr>
          <w:trHeight w:val="70"/>
        </w:trPr>
        <w:tc>
          <w:tcPr>
            <w:tcW w:w="1843" w:type="dxa"/>
            <w:shd w:val="clear" w:color="auto" w:fill="auto"/>
          </w:tcPr>
          <w:p w:rsidR="005D7E9A" w:rsidRPr="005D7E9A" w:rsidRDefault="005D7E9A" w:rsidP="005D7E9A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7903" w:type="dxa"/>
            <w:shd w:val="clear" w:color="auto" w:fill="auto"/>
          </w:tcPr>
          <w:p w:rsidR="005D7E9A" w:rsidRPr="005D7E9A" w:rsidRDefault="005D7E9A" w:rsidP="005D7E9A">
            <w:pPr>
              <w:numPr>
                <w:ilvl w:val="0"/>
                <w:numId w:val="45"/>
              </w:numPr>
              <w:tabs>
                <w:tab w:val="left" w:pos="4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организовать рабочее место сварщика;</w:t>
            </w:r>
          </w:p>
          <w:p w:rsidR="005D7E9A" w:rsidRPr="005D7E9A" w:rsidRDefault="005D7E9A" w:rsidP="005D7E9A">
            <w:pPr>
              <w:numPr>
                <w:ilvl w:val="0"/>
                <w:numId w:val="45"/>
              </w:numPr>
              <w:tabs>
                <w:tab w:val="left" w:pos="4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выбирать рациональный способ сборки и сварки конструкции, оптимальную технологию изготовления конструкции;</w:t>
            </w:r>
          </w:p>
          <w:p w:rsidR="005D7E9A" w:rsidRPr="005D7E9A" w:rsidRDefault="005D7E9A" w:rsidP="005D7E9A">
            <w:pPr>
              <w:numPr>
                <w:ilvl w:val="0"/>
                <w:numId w:val="45"/>
              </w:numPr>
              <w:tabs>
                <w:tab w:val="left" w:pos="4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использовать типовые методики выбора параметров сварочных технологических процессов;</w:t>
            </w:r>
          </w:p>
          <w:p w:rsidR="005D7E9A" w:rsidRPr="005D7E9A" w:rsidRDefault="005D7E9A" w:rsidP="005D7E9A">
            <w:pPr>
              <w:numPr>
                <w:ilvl w:val="0"/>
                <w:numId w:val="45"/>
              </w:numPr>
              <w:tabs>
                <w:tab w:val="left" w:pos="4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применять методы устанавливать режимы сварки;</w:t>
            </w:r>
          </w:p>
          <w:p w:rsidR="005D7E9A" w:rsidRPr="005D7E9A" w:rsidRDefault="005D7E9A" w:rsidP="005D7E9A">
            <w:pPr>
              <w:numPr>
                <w:ilvl w:val="0"/>
                <w:numId w:val="45"/>
              </w:numPr>
              <w:tabs>
                <w:tab w:val="left" w:pos="4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рассчитывать нормы расхода сварочных материалов для изготовления сварного узла или конструкции;</w:t>
            </w:r>
          </w:p>
          <w:p w:rsidR="005D7E9A" w:rsidRPr="005D7E9A" w:rsidRDefault="005D7E9A" w:rsidP="005D7E9A">
            <w:pPr>
              <w:numPr>
                <w:ilvl w:val="0"/>
                <w:numId w:val="45"/>
              </w:numPr>
              <w:tabs>
                <w:tab w:val="left" w:pos="4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читать рабочие чертежи сварных конструкций.</w:t>
            </w:r>
          </w:p>
        </w:tc>
      </w:tr>
      <w:tr w:rsidR="005D7E9A" w:rsidRPr="005D7E9A" w:rsidTr="007F743C">
        <w:tc>
          <w:tcPr>
            <w:tcW w:w="1843" w:type="dxa"/>
            <w:shd w:val="clear" w:color="auto" w:fill="auto"/>
          </w:tcPr>
          <w:p w:rsidR="005D7E9A" w:rsidRPr="005D7E9A" w:rsidRDefault="005D7E9A" w:rsidP="005D7E9A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7903" w:type="dxa"/>
            <w:shd w:val="clear" w:color="auto" w:fill="auto"/>
          </w:tcPr>
          <w:p w:rsidR="005D7E9A" w:rsidRPr="005D7E9A" w:rsidRDefault="005D7E9A" w:rsidP="005D7E9A">
            <w:pPr>
              <w:numPr>
                <w:ilvl w:val="0"/>
                <w:numId w:val="46"/>
              </w:numPr>
              <w:tabs>
                <w:tab w:val="left" w:pos="3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0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виды сварочных участков; оборудование сварочных постов;</w:t>
            </w:r>
          </w:p>
          <w:p w:rsidR="005D7E9A" w:rsidRPr="005D7E9A" w:rsidRDefault="005D7E9A" w:rsidP="005D7E9A">
            <w:pPr>
              <w:numPr>
                <w:ilvl w:val="0"/>
                <w:numId w:val="46"/>
              </w:numPr>
              <w:tabs>
                <w:tab w:val="left" w:pos="3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0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виды сварочного оборудования и источников питания, устройство, принцип работы и правила эксплуатации;</w:t>
            </w:r>
          </w:p>
          <w:p w:rsidR="005D7E9A" w:rsidRPr="005D7E9A" w:rsidRDefault="005D7E9A" w:rsidP="005D7E9A">
            <w:pPr>
              <w:numPr>
                <w:ilvl w:val="0"/>
                <w:numId w:val="46"/>
              </w:numPr>
              <w:tabs>
                <w:tab w:val="left" w:pos="3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0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подготовки деталей под сборку и сварку;</w:t>
            </w:r>
          </w:p>
          <w:p w:rsidR="005D7E9A" w:rsidRPr="005D7E9A" w:rsidRDefault="005D7E9A" w:rsidP="005D7E9A">
            <w:pPr>
              <w:numPr>
                <w:ilvl w:val="0"/>
                <w:numId w:val="46"/>
              </w:numPr>
              <w:tabs>
                <w:tab w:val="left" w:pos="3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0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основы технологии сварки и производства сварных конструкций;</w:t>
            </w:r>
          </w:p>
          <w:p w:rsidR="005D7E9A" w:rsidRPr="005D7E9A" w:rsidRDefault="005D7E9A" w:rsidP="005D7E9A">
            <w:pPr>
              <w:numPr>
                <w:ilvl w:val="0"/>
                <w:numId w:val="46"/>
              </w:numPr>
              <w:tabs>
                <w:tab w:val="left" w:pos="3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0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методику расчётов режимов ручных и механизированных способов сварки;</w:t>
            </w:r>
          </w:p>
          <w:p w:rsidR="005D7E9A" w:rsidRPr="005D7E9A" w:rsidRDefault="005D7E9A" w:rsidP="005D7E9A">
            <w:pPr>
              <w:numPr>
                <w:ilvl w:val="0"/>
                <w:numId w:val="46"/>
              </w:numPr>
              <w:tabs>
                <w:tab w:val="left" w:pos="3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0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основные технологические приёмы сварки и наплавки сталей, чугунов и цветных металлов;</w:t>
            </w:r>
          </w:p>
          <w:p w:rsidR="005D7E9A" w:rsidRPr="005D7E9A" w:rsidRDefault="005D7E9A" w:rsidP="005D7E9A">
            <w:pPr>
              <w:numPr>
                <w:ilvl w:val="0"/>
                <w:numId w:val="46"/>
              </w:numPr>
              <w:tabs>
                <w:tab w:val="left" w:pos="3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0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технологию изготовления сварных конструкций различных классов и типов;</w:t>
            </w:r>
          </w:p>
          <w:p w:rsidR="005D7E9A" w:rsidRPr="005D7E9A" w:rsidRDefault="005D7E9A" w:rsidP="005D7E9A">
            <w:pPr>
              <w:numPr>
                <w:ilvl w:val="0"/>
                <w:numId w:val="46"/>
              </w:numPr>
              <w:tabs>
                <w:tab w:val="left" w:pos="3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0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9A">
              <w:rPr>
                <w:rFonts w:ascii="Times New Roman" w:hAnsi="Times New Roman" w:cs="Times New Roman"/>
                <w:sz w:val="24"/>
                <w:szCs w:val="24"/>
              </w:rPr>
              <w:t>технику безопасности проведения сварочных работ.</w:t>
            </w:r>
          </w:p>
        </w:tc>
      </w:tr>
    </w:tbl>
    <w:p w:rsidR="005D7E9A" w:rsidRPr="00981A45" w:rsidRDefault="005D7E9A" w:rsidP="00981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E9A" w:rsidRPr="005D7E9A" w:rsidRDefault="005D7E9A" w:rsidP="005D7E9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D7E9A">
        <w:rPr>
          <w:rFonts w:ascii="Times New Roman" w:hAnsi="Times New Roman" w:cs="Times New Roman"/>
          <w:b/>
          <w:sz w:val="28"/>
          <w:szCs w:val="28"/>
        </w:rPr>
        <w:t>1.</w:t>
      </w:r>
      <w:r w:rsidRPr="005D7E9A">
        <w:rPr>
          <w:rFonts w:ascii="Times New Roman" w:hAnsi="Times New Roman" w:cs="Times New Roman"/>
          <w:b/>
          <w:sz w:val="28"/>
        </w:rPr>
        <w:t xml:space="preserve">2. Количество часов, отводимое на освоение программы учебной практики профессионального модуля – </w:t>
      </w:r>
      <w:r>
        <w:rPr>
          <w:rFonts w:ascii="Times New Roman" w:hAnsi="Times New Roman" w:cs="Times New Roman"/>
          <w:sz w:val="28"/>
        </w:rPr>
        <w:t>108</w:t>
      </w:r>
      <w:r w:rsidRPr="005D7E9A">
        <w:rPr>
          <w:rFonts w:ascii="Times New Roman" w:hAnsi="Times New Roman" w:cs="Times New Roman"/>
          <w:sz w:val="28"/>
        </w:rPr>
        <w:t xml:space="preserve"> час</w:t>
      </w:r>
      <w:r>
        <w:rPr>
          <w:rFonts w:ascii="Times New Roman" w:hAnsi="Times New Roman" w:cs="Times New Roman"/>
          <w:sz w:val="28"/>
        </w:rPr>
        <w:t>ов</w:t>
      </w:r>
      <w:r w:rsidRPr="005D7E9A">
        <w:rPr>
          <w:rFonts w:ascii="Times New Roman" w:hAnsi="Times New Roman" w:cs="Times New Roman"/>
          <w:sz w:val="28"/>
        </w:rPr>
        <w:t xml:space="preserve">. </w:t>
      </w:r>
    </w:p>
    <w:p w:rsidR="00A97654" w:rsidRDefault="00A97654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654" w:rsidRDefault="00A97654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654" w:rsidRDefault="00A97654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654" w:rsidRDefault="00A97654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654" w:rsidRDefault="00A97654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654" w:rsidRDefault="00A97654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654" w:rsidRDefault="00A97654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654" w:rsidRDefault="00A97654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E9A" w:rsidRDefault="005D7E9A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E9A" w:rsidRPr="00981A45" w:rsidRDefault="005D7E9A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E9A" w:rsidRPr="005D7E9A" w:rsidRDefault="005D7E9A" w:rsidP="005D7E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E9A">
        <w:rPr>
          <w:rFonts w:ascii="Times New Roman" w:hAnsi="Times New Roman" w:cs="Times New Roman"/>
          <w:b/>
          <w:sz w:val="28"/>
        </w:rPr>
        <w:lastRenderedPageBreak/>
        <w:t xml:space="preserve">2. </w:t>
      </w:r>
      <w:r w:rsidRPr="005D7E9A">
        <w:rPr>
          <w:rFonts w:ascii="Times New Roman" w:hAnsi="Times New Roman" w:cs="Times New Roman"/>
          <w:b/>
          <w:sz w:val="28"/>
          <w:szCs w:val="28"/>
        </w:rPr>
        <w:t>СТРУКТУРА И СОДЕРЖАНИЕ ПРОГРАММЫ УЧЕБНОЙ ПРАКТИКИ ПРОФЕССИОНАЛЬНОГО МОДУЛЯ</w:t>
      </w:r>
    </w:p>
    <w:p w:rsidR="005D7E9A" w:rsidRPr="005D7E9A" w:rsidRDefault="005D7E9A" w:rsidP="005D7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E9A">
        <w:rPr>
          <w:rFonts w:ascii="Times New Roman" w:hAnsi="Times New Roman" w:cs="Times New Roman"/>
          <w:b/>
          <w:sz w:val="28"/>
          <w:szCs w:val="28"/>
        </w:rPr>
        <w:t xml:space="preserve">2.1. Тематический план программы учебной практики по модулю </w:t>
      </w:r>
    </w:p>
    <w:p w:rsidR="00CD77C5" w:rsidRPr="00CD77C5" w:rsidRDefault="00CD77C5" w:rsidP="00CD77C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134"/>
        <w:gridCol w:w="1134"/>
      </w:tblGrid>
      <w:tr w:rsidR="004927B3" w:rsidRPr="00CD405E" w:rsidTr="005D7E9A">
        <w:trPr>
          <w:trHeight w:val="684"/>
        </w:trPr>
        <w:tc>
          <w:tcPr>
            <w:tcW w:w="7513" w:type="dxa"/>
            <w:vAlign w:val="center"/>
          </w:tcPr>
          <w:p w:rsidR="004927B3" w:rsidRPr="004927B3" w:rsidRDefault="004927B3" w:rsidP="0049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разделов, тем занятий, виды работ</w:t>
            </w:r>
          </w:p>
        </w:tc>
        <w:tc>
          <w:tcPr>
            <w:tcW w:w="1134" w:type="dxa"/>
            <w:vAlign w:val="center"/>
          </w:tcPr>
          <w:p w:rsidR="004927B3" w:rsidRPr="004927B3" w:rsidRDefault="004927B3" w:rsidP="0049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</w:t>
            </w:r>
          </w:p>
          <w:p w:rsidR="004927B3" w:rsidRPr="004927B3" w:rsidRDefault="004927B3" w:rsidP="0049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134" w:type="dxa"/>
            <w:vAlign w:val="center"/>
          </w:tcPr>
          <w:p w:rsidR="004927B3" w:rsidRPr="004927B3" w:rsidRDefault="004927B3" w:rsidP="0049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Коды ПК</w:t>
            </w:r>
          </w:p>
        </w:tc>
      </w:tr>
      <w:tr w:rsidR="004927B3" w:rsidRPr="00CD405E" w:rsidTr="005D7E9A">
        <w:trPr>
          <w:trHeight w:val="237"/>
        </w:trPr>
        <w:tc>
          <w:tcPr>
            <w:tcW w:w="9781" w:type="dxa"/>
            <w:gridSpan w:val="3"/>
            <w:vAlign w:val="center"/>
          </w:tcPr>
          <w:p w:rsidR="004927B3" w:rsidRDefault="004927B3" w:rsidP="00BF5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05E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 газовой сварки</w:t>
            </w:r>
          </w:p>
        </w:tc>
      </w:tr>
      <w:tr w:rsidR="004927B3" w:rsidRPr="00CD405E" w:rsidTr="005D7E9A">
        <w:trPr>
          <w:trHeight w:val="753"/>
        </w:trPr>
        <w:tc>
          <w:tcPr>
            <w:tcW w:w="7513" w:type="dxa"/>
            <w:vAlign w:val="center"/>
          </w:tcPr>
          <w:p w:rsidR="004927B3" w:rsidRPr="00CD405E" w:rsidRDefault="004927B3" w:rsidP="0049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C7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 безопасности,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D40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противопожарные мероприятия при газовой сварке. Гигиена труда</w:t>
            </w:r>
            <w:r w:rsidRPr="00CD40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4927B3" w:rsidRPr="00CD405E" w:rsidRDefault="004927B3" w:rsidP="0049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0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</w:tcPr>
          <w:p w:rsidR="004927B3" w:rsidRPr="00CD405E" w:rsidRDefault="004927B3" w:rsidP="00BF5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ПК1.1</w:t>
            </w:r>
            <w:r w:rsidRPr="00CD40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ПК1.4</w:t>
            </w:r>
          </w:p>
        </w:tc>
      </w:tr>
      <w:tr w:rsidR="004927B3" w:rsidRPr="00CD405E" w:rsidTr="005D7E9A">
        <w:trPr>
          <w:trHeight w:val="684"/>
        </w:trPr>
        <w:tc>
          <w:tcPr>
            <w:tcW w:w="7513" w:type="dxa"/>
            <w:vAlign w:val="center"/>
          </w:tcPr>
          <w:p w:rsidR="004927B3" w:rsidRPr="00CD405E" w:rsidRDefault="004927B3" w:rsidP="0049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492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EF1D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D405E">
              <w:rPr>
                <w:rFonts w:ascii="Times New Roman" w:hAnsi="Times New Roman" w:cs="Times New Roman"/>
                <w:sz w:val="28"/>
                <w:szCs w:val="28"/>
              </w:rPr>
              <w:t>Обслуживание газосварочного оборудования</w:t>
            </w:r>
          </w:p>
        </w:tc>
        <w:tc>
          <w:tcPr>
            <w:tcW w:w="1134" w:type="dxa"/>
            <w:vAlign w:val="center"/>
          </w:tcPr>
          <w:p w:rsidR="004927B3" w:rsidRPr="00CD405E" w:rsidRDefault="004927B3" w:rsidP="00FD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0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D0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</w:tcPr>
          <w:p w:rsidR="004927B3" w:rsidRPr="00CD405E" w:rsidRDefault="004927B3" w:rsidP="00BF5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ПК1.1</w:t>
            </w:r>
            <w:r w:rsidRPr="00CD40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ПК1.4</w:t>
            </w:r>
          </w:p>
        </w:tc>
      </w:tr>
      <w:tr w:rsidR="004927B3" w:rsidRPr="00CD405E" w:rsidTr="005D7E9A">
        <w:trPr>
          <w:trHeight w:val="306"/>
        </w:trPr>
        <w:tc>
          <w:tcPr>
            <w:tcW w:w="7513" w:type="dxa"/>
            <w:vAlign w:val="center"/>
          </w:tcPr>
          <w:p w:rsidR="004927B3" w:rsidRPr="00CD405E" w:rsidRDefault="004927B3" w:rsidP="0049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492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EF1D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D405E">
              <w:rPr>
                <w:rFonts w:ascii="Times New Roman" w:hAnsi="Times New Roman" w:cs="Times New Roman"/>
                <w:sz w:val="28"/>
                <w:szCs w:val="28"/>
              </w:rPr>
              <w:t>Наплавка валиков на пластины  из углеродистых сталей во всех пространственных положениях</w:t>
            </w:r>
          </w:p>
        </w:tc>
        <w:tc>
          <w:tcPr>
            <w:tcW w:w="1134" w:type="dxa"/>
            <w:vAlign w:val="center"/>
          </w:tcPr>
          <w:p w:rsidR="004927B3" w:rsidRPr="00CD405E" w:rsidRDefault="00FD0B1D" w:rsidP="0049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134" w:type="dxa"/>
          </w:tcPr>
          <w:p w:rsidR="004927B3" w:rsidRPr="00CD405E" w:rsidRDefault="004927B3" w:rsidP="00BF5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r w:rsidRPr="00CD40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</w:t>
            </w:r>
            <w:r w:rsidRPr="00CD40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ПК1.4</w:t>
            </w:r>
          </w:p>
        </w:tc>
      </w:tr>
      <w:tr w:rsidR="004927B3" w:rsidRPr="00CD405E" w:rsidTr="005D7E9A">
        <w:trPr>
          <w:trHeight w:val="306"/>
        </w:trPr>
        <w:tc>
          <w:tcPr>
            <w:tcW w:w="7513" w:type="dxa"/>
            <w:vAlign w:val="center"/>
          </w:tcPr>
          <w:p w:rsidR="004927B3" w:rsidRPr="00CD405E" w:rsidRDefault="004927B3" w:rsidP="0049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Pr="00492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EF1D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D405E">
              <w:rPr>
                <w:rFonts w:ascii="Times New Roman" w:hAnsi="Times New Roman" w:cs="Times New Roman"/>
                <w:sz w:val="28"/>
                <w:szCs w:val="28"/>
              </w:rPr>
              <w:t>Газовая сварка пластин из углеродистой стали во всех пространственных положениях сварного шва</w:t>
            </w:r>
          </w:p>
        </w:tc>
        <w:tc>
          <w:tcPr>
            <w:tcW w:w="1134" w:type="dxa"/>
            <w:vAlign w:val="center"/>
          </w:tcPr>
          <w:p w:rsidR="004927B3" w:rsidRPr="00CD405E" w:rsidRDefault="004927B3" w:rsidP="0049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0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</w:tcPr>
          <w:p w:rsidR="004927B3" w:rsidRPr="00CD405E" w:rsidRDefault="004927B3" w:rsidP="00BF5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ПК1.1</w:t>
            </w:r>
            <w:r w:rsidRPr="00CD40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ПК1.4</w:t>
            </w:r>
          </w:p>
        </w:tc>
      </w:tr>
      <w:tr w:rsidR="004927B3" w:rsidRPr="00CD405E" w:rsidTr="005D7E9A">
        <w:trPr>
          <w:trHeight w:val="306"/>
        </w:trPr>
        <w:tc>
          <w:tcPr>
            <w:tcW w:w="7513" w:type="dxa"/>
            <w:vAlign w:val="center"/>
          </w:tcPr>
          <w:p w:rsidR="004927B3" w:rsidRPr="00CD405E" w:rsidRDefault="004927B3" w:rsidP="0049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492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EF1D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D405E">
              <w:rPr>
                <w:rFonts w:ascii="Times New Roman" w:hAnsi="Times New Roman" w:cs="Times New Roman"/>
                <w:sz w:val="28"/>
                <w:szCs w:val="28"/>
              </w:rPr>
              <w:t>Газовая сварка кольцевых швов</w:t>
            </w:r>
          </w:p>
        </w:tc>
        <w:tc>
          <w:tcPr>
            <w:tcW w:w="1134" w:type="dxa"/>
            <w:vAlign w:val="center"/>
          </w:tcPr>
          <w:p w:rsidR="004927B3" w:rsidRPr="00CD405E" w:rsidRDefault="004927B3" w:rsidP="0049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0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134" w:type="dxa"/>
          </w:tcPr>
          <w:p w:rsidR="004927B3" w:rsidRPr="00CD405E" w:rsidRDefault="004927B3" w:rsidP="00BF5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r w:rsidRPr="00CD40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1.1, ПК1.4</w:t>
            </w:r>
          </w:p>
        </w:tc>
      </w:tr>
      <w:tr w:rsidR="004927B3" w:rsidRPr="00CD405E" w:rsidTr="005D7E9A">
        <w:trPr>
          <w:trHeight w:val="306"/>
        </w:trPr>
        <w:tc>
          <w:tcPr>
            <w:tcW w:w="7513" w:type="dxa"/>
            <w:vAlign w:val="center"/>
          </w:tcPr>
          <w:p w:rsidR="004927B3" w:rsidRPr="004927B3" w:rsidRDefault="004927B3" w:rsidP="00BF58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27B3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1134" w:type="dxa"/>
            <w:vAlign w:val="center"/>
          </w:tcPr>
          <w:p w:rsidR="004927B3" w:rsidRPr="00CD405E" w:rsidRDefault="004927B3" w:rsidP="0049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0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</w:tcPr>
          <w:p w:rsidR="004927B3" w:rsidRPr="00CD405E" w:rsidRDefault="004927B3" w:rsidP="00BF5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ПК1.1</w:t>
            </w:r>
            <w:r w:rsidRPr="00CD40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ПК1.4</w:t>
            </w:r>
          </w:p>
        </w:tc>
      </w:tr>
      <w:tr w:rsidR="004927B3" w:rsidRPr="00CD405E" w:rsidTr="005D7E9A">
        <w:trPr>
          <w:trHeight w:val="306"/>
        </w:trPr>
        <w:tc>
          <w:tcPr>
            <w:tcW w:w="7513" w:type="dxa"/>
          </w:tcPr>
          <w:p w:rsidR="004927B3" w:rsidRPr="004927B3" w:rsidRDefault="004927B3" w:rsidP="00BF58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134" w:type="dxa"/>
          </w:tcPr>
          <w:p w:rsidR="004927B3" w:rsidRPr="004927B3" w:rsidRDefault="00FD0B1D" w:rsidP="00BF5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134" w:type="dxa"/>
          </w:tcPr>
          <w:p w:rsidR="004927B3" w:rsidRPr="00CD405E" w:rsidRDefault="004927B3" w:rsidP="00BF5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81A45" w:rsidRPr="00CD405E" w:rsidRDefault="00981A45" w:rsidP="00BF58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A45" w:rsidRPr="00981A45" w:rsidRDefault="00981A45" w:rsidP="00BF587B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1A45" w:rsidRPr="00981A45" w:rsidRDefault="00981A45" w:rsidP="00BF587B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1A45" w:rsidRPr="00981A45" w:rsidRDefault="00981A45" w:rsidP="00BF58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Pr="00981A45" w:rsidRDefault="00981A45" w:rsidP="00981A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81A45" w:rsidRPr="00981A45">
          <w:pgSz w:w="11907" w:h="16840"/>
          <w:pgMar w:top="1134" w:right="851" w:bottom="992" w:left="1418" w:header="709" w:footer="709" w:gutter="0"/>
          <w:cols w:space="720"/>
        </w:sectPr>
      </w:pPr>
    </w:p>
    <w:p w:rsidR="00981A45" w:rsidRPr="004927B3" w:rsidRDefault="00FD0B1D" w:rsidP="00981A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2</w:t>
      </w:r>
      <w:r w:rsidR="00981A45" w:rsidRPr="00981A45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.2. </w:t>
      </w:r>
      <w:r w:rsidR="00981A45" w:rsidRPr="00981A45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обучения </w:t>
      </w:r>
      <w:proofErr w:type="gramStart"/>
      <w:r w:rsidR="00981A45" w:rsidRPr="00981A45">
        <w:rPr>
          <w:rFonts w:ascii="Times New Roman" w:eastAsia="Times New Roman" w:hAnsi="Times New Roman" w:cs="Times New Roman"/>
          <w:b/>
          <w:sz w:val="28"/>
          <w:szCs w:val="28"/>
        </w:rPr>
        <w:t xml:space="preserve">по </w:t>
      </w:r>
      <w:r w:rsidR="004927B3">
        <w:rPr>
          <w:rFonts w:ascii="Times New Roman" w:eastAsia="Times New Roman" w:hAnsi="Times New Roman" w:cs="Times New Roman"/>
          <w:b/>
          <w:sz w:val="28"/>
          <w:szCs w:val="28"/>
        </w:rPr>
        <w:t>учебной практики</w:t>
      </w:r>
      <w:proofErr w:type="gramEnd"/>
      <w:r w:rsidR="004927B3">
        <w:rPr>
          <w:rFonts w:ascii="Times New Roman" w:eastAsia="Times New Roman" w:hAnsi="Times New Roman" w:cs="Times New Roman"/>
          <w:b/>
          <w:sz w:val="28"/>
          <w:szCs w:val="28"/>
        </w:rPr>
        <w:t xml:space="preserve"> УП 01</w:t>
      </w:r>
    </w:p>
    <w:p w:rsidR="00981A45" w:rsidRPr="00981A45" w:rsidRDefault="00981A45" w:rsidP="00981A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0"/>
        <w:gridCol w:w="10778"/>
        <w:gridCol w:w="1418"/>
      </w:tblGrid>
      <w:tr w:rsidR="00F41A81" w:rsidRPr="004927B3" w:rsidTr="00F41A81">
        <w:tc>
          <w:tcPr>
            <w:tcW w:w="3080" w:type="dxa"/>
            <w:vAlign w:val="center"/>
          </w:tcPr>
          <w:p w:rsidR="00F41A81" w:rsidRPr="004927B3" w:rsidRDefault="00F41A81" w:rsidP="00E9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Наименование разделов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УП</w:t>
            </w:r>
          </w:p>
        </w:tc>
        <w:tc>
          <w:tcPr>
            <w:tcW w:w="10778" w:type="dxa"/>
            <w:vAlign w:val="center"/>
          </w:tcPr>
          <w:p w:rsidR="00F41A81" w:rsidRPr="004927B3" w:rsidRDefault="00F41A81" w:rsidP="00E9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vAlign w:val="center"/>
          </w:tcPr>
          <w:p w:rsidR="00F41A81" w:rsidRPr="004927B3" w:rsidRDefault="00F41A81" w:rsidP="00BF58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4927B3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  <w:t>Объем часов</w:t>
            </w:r>
          </w:p>
        </w:tc>
      </w:tr>
      <w:tr w:rsidR="00F41A81" w:rsidRPr="00981A45" w:rsidTr="00F41A81">
        <w:tc>
          <w:tcPr>
            <w:tcW w:w="3080" w:type="dxa"/>
            <w:vMerge w:val="restart"/>
          </w:tcPr>
          <w:p w:rsidR="00F41A81" w:rsidRPr="004927B3" w:rsidRDefault="00F41A81" w:rsidP="00186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Тема1. Техника безопасности,</w:t>
            </w:r>
          </w:p>
          <w:p w:rsidR="00F41A81" w:rsidRPr="004927B3" w:rsidRDefault="00F41A81" w:rsidP="00186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противопожарные мероприятия при газовой сварке. Гигиена труда</w:t>
            </w:r>
          </w:p>
        </w:tc>
        <w:tc>
          <w:tcPr>
            <w:tcW w:w="10778" w:type="dxa"/>
          </w:tcPr>
          <w:p w:rsidR="00F41A81" w:rsidRPr="004927B3" w:rsidRDefault="00F41A81" w:rsidP="0098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:rsidR="00F41A81" w:rsidRPr="00186A66" w:rsidRDefault="00F41A81" w:rsidP="00981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A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F41A81" w:rsidRPr="00981A45" w:rsidTr="00F41A81">
        <w:tc>
          <w:tcPr>
            <w:tcW w:w="3080" w:type="dxa"/>
            <w:vMerge/>
          </w:tcPr>
          <w:p w:rsidR="00F41A81" w:rsidRPr="004927B3" w:rsidRDefault="00F41A81" w:rsidP="00186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78" w:type="dxa"/>
          </w:tcPr>
          <w:p w:rsidR="00F41A81" w:rsidRPr="004927B3" w:rsidRDefault="00F41A81" w:rsidP="0018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организации рабочего мест. Правила техники безопасности и пожарной безопасности, производственная санитария</w:t>
            </w:r>
          </w:p>
        </w:tc>
        <w:tc>
          <w:tcPr>
            <w:tcW w:w="1418" w:type="dxa"/>
          </w:tcPr>
          <w:p w:rsidR="00F41A81" w:rsidRPr="00186A66" w:rsidRDefault="00F41A81" w:rsidP="00981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1A81" w:rsidRPr="00981A45" w:rsidTr="00F41A81">
        <w:tc>
          <w:tcPr>
            <w:tcW w:w="3080" w:type="dxa"/>
            <w:vMerge w:val="restart"/>
          </w:tcPr>
          <w:p w:rsidR="00F41A81" w:rsidRPr="004927B3" w:rsidRDefault="00F41A81" w:rsidP="00981A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7B3">
              <w:rPr>
                <w:rFonts w:ascii="Times New Roman" w:hAnsi="Times New Roman" w:cs="Times New Roman"/>
                <w:b/>
                <w:sz w:val="24"/>
                <w:szCs w:val="24"/>
              </w:rPr>
              <w:t>Тема 2. Обслуживание газосварочного оборудования</w:t>
            </w:r>
          </w:p>
        </w:tc>
        <w:tc>
          <w:tcPr>
            <w:tcW w:w="10778" w:type="dxa"/>
          </w:tcPr>
          <w:p w:rsidR="00F41A81" w:rsidRPr="004927B3" w:rsidRDefault="00F41A81" w:rsidP="0098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:rsidR="00F41A81" w:rsidRPr="00186A66" w:rsidRDefault="00F41A81" w:rsidP="00FD0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A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F41A81" w:rsidRPr="00981A45" w:rsidTr="00F41A81">
        <w:trPr>
          <w:trHeight w:val="1398"/>
        </w:trPr>
        <w:tc>
          <w:tcPr>
            <w:tcW w:w="3080" w:type="dxa"/>
            <w:vMerge/>
          </w:tcPr>
          <w:p w:rsidR="00F41A81" w:rsidRPr="004927B3" w:rsidRDefault="00F41A81" w:rsidP="00981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78" w:type="dxa"/>
          </w:tcPr>
          <w:p w:rsidR="00F41A81" w:rsidRPr="004927B3" w:rsidRDefault="00F41A81" w:rsidP="0018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работе газовых баллонов и регулирующей аппаратуры. Подсоединение газовых рукавов,</w:t>
            </w:r>
          </w:p>
          <w:p w:rsidR="00F41A81" w:rsidRPr="004927B3" w:rsidRDefault="00F41A81" w:rsidP="0049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газовой горелки.</w:t>
            </w:r>
          </w:p>
          <w:p w:rsidR="00F41A81" w:rsidRPr="004927B3" w:rsidRDefault="00F41A81" w:rsidP="0049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7B3">
              <w:rPr>
                <w:rFonts w:ascii="Times New Roman" w:hAnsi="Times New Roman" w:cs="Times New Roman"/>
                <w:sz w:val="24"/>
                <w:szCs w:val="24"/>
              </w:rPr>
              <w:t>Установка рабочего давления, подготовка к работе сварочной горелки, зажигание и регулировка сварочного пламени,</w:t>
            </w:r>
          </w:p>
        </w:tc>
        <w:tc>
          <w:tcPr>
            <w:tcW w:w="1418" w:type="dxa"/>
          </w:tcPr>
          <w:p w:rsidR="00F41A81" w:rsidRPr="00186A66" w:rsidRDefault="00F41A81" w:rsidP="00981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1A81" w:rsidRPr="00981A45" w:rsidTr="00F41A81">
        <w:tc>
          <w:tcPr>
            <w:tcW w:w="3080" w:type="dxa"/>
            <w:vMerge w:val="restart"/>
          </w:tcPr>
          <w:p w:rsidR="00F41A81" w:rsidRPr="004927B3" w:rsidRDefault="00F41A81" w:rsidP="0098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7B3">
              <w:rPr>
                <w:rFonts w:ascii="Times New Roman" w:hAnsi="Times New Roman" w:cs="Times New Roman"/>
                <w:b/>
                <w:sz w:val="24"/>
                <w:szCs w:val="24"/>
              </w:rPr>
              <w:t>Тема 3. Наплавка валиков на пластины  из углеродистых сталей во всех пространственных положениях</w:t>
            </w:r>
          </w:p>
        </w:tc>
        <w:tc>
          <w:tcPr>
            <w:tcW w:w="10778" w:type="dxa"/>
          </w:tcPr>
          <w:p w:rsidR="00F41A81" w:rsidRPr="004927B3" w:rsidRDefault="00F41A81" w:rsidP="00981A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:rsidR="00F41A81" w:rsidRPr="00186A66" w:rsidRDefault="00F41A81" w:rsidP="00981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F41A81" w:rsidRPr="00981A45" w:rsidTr="00F41A81">
        <w:trPr>
          <w:trHeight w:val="1676"/>
        </w:trPr>
        <w:tc>
          <w:tcPr>
            <w:tcW w:w="3080" w:type="dxa"/>
            <w:vMerge/>
          </w:tcPr>
          <w:p w:rsidR="00F41A81" w:rsidRPr="004927B3" w:rsidRDefault="00F41A81" w:rsidP="00981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78" w:type="dxa"/>
          </w:tcPr>
          <w:p w:rsidR="00F41A81" w:rsidRDefault="00F41A81" w:rsidP="00981A4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7B3">
              <w:rPr>
                <w:rFonts w:ascii="Times New Roman" w:hAnsi="Times New Roman" w:cs="Times New Roman"/>
                <w:sz w:val="24"/>
                <w:szCs w:val="24"/>
              </w:rPr>
              <w:t>Проплавление металла без присадочного материала правым и левым способами</w:t>
            </w:r>
          </w:p>
          <w:p w:rsidR="00F41A81" w:rsidRPr="004927B3" w:rsidRDefault="00F41A81" w:rsidP="00981A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7B3">
              <w:rPr>
                <w:rFonts w:ascii="Times New Roman" w:hAnsi="Times New Roman" w:cs="Times New Roman"/>
                <w:sz w:val="24"/>
                <w:szCs w:val="24"/>
              </w:rPr>
              <w:t>Наплавка валиков правым и левым способами в нижнем   и вертикальном положении</w:t>
            </w:r>
          </w:p>
          <w:p w:rsidR="00F41A81" w:rsidRPr="004927B3" w:rsidRDefault="00F41A81" w:rsidP="00981A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7B3">
              <w:rPr>
                <w:rFonts w:ascii="Times New Roman" w:hAnsi="Times New Roman" w:cs="Times New Roman"/>
                <w:sz w:val="24"/>
                <w:szCs w:val="24"/>
              </w:rPr>
              <w:t>Наплавка валиков правым и левым способами в горизонтальном положении</w:t>
            </w:r>
          </w:p>
        </w:tc>
        <w:tc>
          <w:tcPr>
            <w:tcW w:w="1418" w:type="dxa"/>
          </w:tcPr>
          <w:p w:rsidR="00F41A81" w:rsidRPr="00186A66" w:rsidRDefault="00F41A81" w:rsidP="00981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1A81" w:rsidRPr="00981A45" w:rsidTr="00F41A81">
        <w:tc>
          <w:tcPr>
            <w:tcW w:w="3080" w:type="dxa"/>
            <w:vMerge w:val="restart"/>
          </w:tcPr>
          <w:p w:rsidR="00F41A81" w:rsidRPr="004927B3" w:rsidRDefault="00F41A81" w:rsidP="004927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7B3">
              <w:rPr>
                <w:rFonts w:ascii="Times New Roman" w:hAnsi="Times New Roman" w:cs="Times New Roman"/>
                <w:b/>
                <w:sz w:val="24"/>
                <w:szCs w:val="24"/>
              </w:rPr>
              <w:t>Тема 4. Газовая сварка пластин из углеродистой стали во всех пространственных положениях сварного шва</w:t>
            </w:r>
          </w:p>
        </w:tc>
        <w:tc>
          <w:tcPr>
            <w:tcW w:w="10778" w:type="dxa"/>
          </w:tcPr>
          <w:p w:rsidR="00F41A81" w:rsidRPr="004927B3" w:rsidRDefault="00F41A81" w:rsidP="0098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:rsidR="00F41A81" w:rsidRPr="00186A66" w:rsidRDefault="00F41A81" w:rsidP="00981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A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F41A81" w:rsidRPr="00981A45" w:rsidTr="00F41A81">
        <w:trPr>
          <w:trHeight w:val="276"/>
        </w:trPr>
        <w:tc>
          <w:tcPr>
            <w:tcW w:w="3080" w:type="dxa"/>
            <w:vMerge/>
          </w:tcPr>
          <w:p w:rsidR="00F41A81" w:rsidRPr="004927B3" w:rsidRDefault="00F41A81" w:rsidP="00981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78" w:type="dxa"/>
            <w:vMerge w:val="restart"/>
            <w:tcBorders>
              <w:bottom w:val="single" w:sz="4" w:space="0" w:color="auto"/>
            </w:tcBorders>
          </w:tcPr>
          <w:p w:rsidR="00F41A81" w:rsidRPr="004927B3" w:rsidRDefault="00F41A81" w:rsidP="003C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Сварка стыковых соединений   правым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левым способами в нижнем и в </w:t>
            </w:r>
            <w:proofErr w:type="gramStart"/>
            <w:r w:rsidRPr="0049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горизонтальном  положении</w:t>
            </w:r>
            <w:proofErr w:type="gramEnd"/>
            <w:r w:rsidRPr="0049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сварного шва</w:t>
            </w:r>
          </w:p>
          <w:p w:rsidR="00F41A81" w:rsidRPr="004927B3" w:rsidRDefault="00F41A81" w:rsidP="0098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7B3">
              <w:rPr>
                <w:rFonts w:ascii="Times New Roman" w:hAnsi="Times New Roman" w:cs="Times New Roman"/>
                <w:sz w:val="24"/>
                <w:szCs w:val="24"/>
              </w:rPr>
              <w:t>Сварка стыковых соединений в вертикальном положении сварного шва</w:t>
            </w:r>
          </w:p>
          <w:p w:rsidR="00F41A81" w:rsidRPr="004927B3" w:rsidRDefault="00F41A81" w:rsidP="0098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7B3">
              <w:rPr>
                <w:rFonts w:ascii="Times New Roman" w:hAnsi="Times New Roman" w:cs="Times New Roman"/>
                <w:sz w:val="24"/>
                <w:szCs w:val="24"/>
              </w:rPr>
              <w:t xml:space="preserve">Сварка угловых швов в тавровом и </w:t>
            </w:r>
            <w:proofErr w:type="spellStart"/>
            <w:r w:rsidRPr="004927B3">
              <w:rPr>
                <w:rFonts w:ascii="Times New Roman" w:hAnsi="Times New Roman" w:cs="Times New Roman"/>
                <w:sz w:val="24"/>
                <w:szCs w:val="24"/>
              </w:rPr>
              <w:t>нахлесточном</w:t>
            </w:r>
            <w:proofErr w:type="spellEnd"/>
            <w:r w:rsidRPr="00492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927B3">
              <w:rPr>
                <w:rFonts w:ascii="Times New Roman" w:hAnsi="Times New Roman" w:cs="Times New Roman"/>
                <w:sz w:val="24"/>
                <w:szCs w:val="24"/>
              </w:rPr>
              <w:t>соединениях  в</w:t>
            </w:r>
            <w:proofErr w:type="gramEnd"/>
            <w:r w:rsidRPr="004927B3">
              <w:rPr>
                <w:rFonts w:ascii="Times New Roman" w:hAnsi="Times New Roman" w:cs="Times New Roman"/>
                <w:sz w:val="24"/>
                <w:szCs w:val="24"/>
              </w:rPr>
              <w:t xml:space="preserve"> нижнем положении сварного шва</w:t>
            </w:r>
          </w:p>
          <w:p w:rsidR="00F41A81" w:rsidRPr="004927B3" w:rsidRDefault="00F41A81" w:rsidP="0098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7B3">
              <w:rPr>
                <w:rFonts w:ascii="Times New Roman" w:hAnsi="Times New Roman" w:cs="Times New Roman"/>
                <w:sz w:val="24"/>
                <w:szCs w:val="24"/>
              </w:rPr>
              <w:t>Сварка угловых швов в вертикальном и горизонтальном положении сварного шва</w:t>
            </w:r>
          </w:p>
          <w:p w:rsidR="00F41A81" w:rsidRPr="004927B3" w:rsidRDefault="00F41A81" w:rsidP="0098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7B3">
              <w:rPr>
                <w:rFonts w:ascii="Times New Roman" w:hAnsi="Times New Roman" w:cs="Times New Roman"/>
                <w:sz w:val="24"/>
                <w:szCs w:val="24"/>
              </w:rPr>
              <w:t>Сварка угловых соединений в нижнем и в горизонтальном положении сварного шва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F41A81" w:rsidRPr="00186A66" w:rsidRDefault="00F41A81" w:rsidP="00981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1A81" w:rsidRPr="00981A45" w:rsidTr="00F41A81">
        <w:trPr>
          <w:trHeight w:val="276"/>
        </w:trPr>
        <w:tc>
          <w:tcPr>
            <w:tcW w:w="3080" w:type="dxa"/>
            <w:vMerge/>
          </w:tcPr>
          <w:p w:rsidR="00F41A81" w:rsidRPr="004927B3" w:rsidRDefault="00F41A81" w:rsidP="00981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78" w:type="dxa"/>
            <w:vMerge/>
          </w:tcPr>
          <w:p w:rsidR="00F41A81" w:rsidRPr="004927B3" w:rsidRDefault="00F41A81" w:rsidP="0098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1A81" w:rsidRPr="00186A66" w:rsidRDefault="00F41A81" w:rsidP="00981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1A81" w:rsidRPr="00981A45" w:rsidTr="00F41A81">
        <w:tc>
          <w:tcPr>
            <w:tcW w:w="3080" w:type="dxa"/>
            <w:vMerge w:val="restart"/>
          </w:tcPr>
          <w:p w:rsidR="00F41A81" w:rsidRPr="004927B3" w:rsidRDefault="00F41A81" w:rsidP="0098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  Газовая сварка </w:t>
            </w:r>
            <w:r w:rsidRPr="004927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кольцевых швов</w:t>
            </w:r>
            <w:r w:rsidRPr="004927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778" w:type="dxa"/>
          </w:tcPr>
          <w:p w:rsidR="00F41A81" w:rsidRPr="004927B3" w:rsidRDefault="00F41A81" w:rsidP="0098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1418" w:type="dxa"/>
          </w:tcPr>
          <w:p w:rsidR="00F41A81" w:rsidRPr="00186A66" w:rsidRDefault="00F41A81" w:rsidP="00981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A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F41A81" w:rsidRPr="00981A45" w:rsidTr="00F41A81">
        <w:trPr>
          <w:trHeight w:val="3076"/>
        </w:trPr>
        <w:tc>
          <w:tcPr>
            <w:tcW w:w="3080" w:type="dxa"/>
            <w:vMerge/>
          </w:tcPr>
          <w:p w:rsidR="00F41A81" w:rsidRPr="004927B3" w:rsidRDefault="00F41A81" w:rsidP="00981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78" w:type="dxa"/>
          </w:tcPr>
          <w:p w:rsidR="00F41A81" w:rsidRPr="004927B3" w:rsidRDefault="00F41A81" w:rsidP="0098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7B3">
              <w:rPr>
                <w:rFonts w:ascii="Times New Roman" w:hAnsi="Times New Roman" w:cs="Times New Roman"/>
                <w:sz w:val="24"/>
                <w:szCs w:val="24"/>
              </w:rPr>
              <w:t xml:space="preserve">Наплавка вертикальных и горизонтальных </w:t>
            </w:r>
            <w:proofErr w:type="gramStart"/>
            <w:r w:rsidRPr="004927B3">
              <w:rPr>
                <w:rFonts w:ascii="Times New Roman" w:hAnsi="Times New Roman" w:cs="Times New Roman"/>
                <w:sz w:val="24"/>
                <w:szCs w:val="24"/>
              </w:rPr>
              <w:t>валиков  на</w:t>
            </w:r>
            <w:proofErr w:type="gramEnd"/>
            <w:r w:rsidRPr="004927B3">
              <w:rPr>
                <w:rFonts w:ascii="Times New Roman" w:hAnsi="Times New Roman" w:cs="Times New Roman"/>
                <w:sz w:val="24"/>
                <w:szCs w:val="24"/>
              </w:rPr>
              <w:t xml:space="preserve"> трубах поворотным  и не поворотным способами</w:t>
            </w:r>
          </w:p>
          <w:p w:rsidR="00F41A81" w:rsidRPr="004927B3" w:rsidRDefault="00F41A81" w:rsidP="0098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7B3">
              <w:rPr>
                <w:rFonts w:ascii="Times New Roman" w:hAnsi="Times New Roman" w:cs="Times New Roman"/>
                <w:sz w:val="24"/>
                <w:szCs w:val="24"/>
              </w:rPr>
              <w:t xml:space="preserve">Сварка труб стыкового соединения, поворотным и неповоротным способами, в вертикальном и горизонтальном </w:t>
            </w:r>
            <w:proofErr w:type="gramStart"/>
            <w:r w:rsidRPr="004927B3">
              <w:rPr>
                <w:rFonts w:ascii="Times New Roman" w:hAnsi="Times New Roman" w:cs="Times New Roman"/>
                <w:sz w:val="24"/>
                <w:szCs w:val="24"/>
              </w:rPr>
              <w:t>положении  сварного</w:t>
            </w:r>
            <w:proofErr w:type="gramEnd"/>
            <w:r w:rsidRPr="004927B3">
              <w:rPr>
                <w:rFonts w:ascii="Times New Roman" w:hAnsi="Times New Roman" w:cs="Times New Roman"/>
                <w:sz w:val="24"/>
                <w:szCs w:val="24"/>
              </w:rPr>
              <w:t xml:space="preserve">   шва</w:t>
            </w:r>
          </w:p>
          <w:p w:rsidR="00F41A81" w:rsidRPr="004927B3" w:rsidRDefault="00F41A81" w:rsidP="002E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Сварка колен труб под различными углами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9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Вварка</w:t>
            </w:r>
            <w:proofErr w:type="spellEnd"/>
            <w:r w:rsidRPr="0049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патрубков в трубу </w:t>
            </w:r>
            <w:proofErr w:type="gramStart"/>
            <w:r w:rsidRPr="0049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одинакового  или</w:t>
            </w:r>
            <w:proofErr w:type="gramEnd"/>
            <w:r w:rsidRPr="0049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меньшего диаметров сверху, сбоку, снизу</w:t>
            </w:r>
          </w:p>
          <w:p w:rsidR="00F41A81" w:rsidRPr="004927B3" w:rsidRDefault="00F41A81" w:rsidP="0098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7B3">
              <w:rPr>
                <w:rFonts w:ascii="Times New Roman" w:hAnsi="Times New Roman" w:cs="Times New Roman"/>
                <w:sz w:val="24"/>
                <w:szCs w:val="24"/>
              </w:rPr>
              <w:t>Приварка заглушек к торцам труб с поворотом и без поворота труб во всех пространственных положениях</w:t>
            </w:r>
          </w:p>
          <w:p w:rsidR="00F41A81" w:rsidRPr="004927B3" w:rsidRDefault="00F41A81" w:rsidP="0098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7B3">
              <w:rPr>
                <w:rFonts w:ascii="Times New Roman" w:hAnsi="Times New Roman" w:cs="Times New Roman"/>
                <w:sz w:val="24"/>
                <w:szCs w:val="24"/>
              </w:rPr>
              <w:t>Сварка трубных конструкций</w:t>
            </w:r>
          </w:p>
        </w:tc>
        <w:tc>
          <w:tcPr>
            <w:tcW w:w="1418" w:type="dxa"/>
          </w:tcPr>
          <w:p w:rsidR="00F41A81" w:rsidRPr="00186A66" w:rsidRDefault="00F41A81" w:rsidP="00981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1A81" w:rsidRPr="00981A45" w:rsidTr="00F41A81">
        <w:tc>
          <w:tcPr>
            <w:tcW w:w="13858" w:type="dxa"/>
            <w:gridSpan w:val="2"/>
          </w:tcPr>
          <w:p w:rsidR="00F41A81" w:rsidRPr="004927B3" w:rsidRDefault="00F41A81" w:rsidP="0098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Дифференцированный зачёт</w:t>
            </w:r>
          </w:p>
        </w:tc>
        <w:tc>
          <w:tcPr>
            <w:tcW w:w="1418" w:type="dxa"/>
          </w:tcPr>
          <w:p w:rsidR="00F41A81" w:rsidRPr="00186A66" w:rsidRDefault="00F41A81" w:rsidP="00981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A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F41A81" w:rsidRPr="00981A45" w:rsidTr="00F41A81">
        <w:tc>
          <w:tcPr>
            <w:tcW w:w="3080" w:type="dxa"/>
          </w:tcPr>
          <w:p w:rsidR="00F41A81" w:rsidRPr="004927B3" w:rsidRDefault="00F41A81" w:rsidP="0098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78" w:type="dxa"/>
          </w:tcPr>
          <w:p w:rsidR="00F41A81" w:rsidRPr="004927B3" w:rsidRDefault="00F41A81" w:rsidP="00186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Итого:</w:t>
            </w:r>
          </w:p>
        </w:tc>
        <w:tc>
          <w:tcPr>
            <w:tcW w:w="1418" w:type="dxa"/>
          </w:tcPr>
          <w:p w:rsidR="00F41A81" w:rsidRPr="00186A66" w:rsidRDefault="00F41A81" w:rsidP="00981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981A45" w:rsidRPr="00981A4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81A45" w:rsidRPr="004927B3" w:rsidRDefault="00FD0B1D" w:rsidP="007E5A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3</w:t>
      </w:r>
      <w:r w:rsidR="004927B3">
        <w:rPr>
          <w:rFonts w:ascii="Times New Roman" w:eastAsia="Times New Roman" w:hAnsi="Times New Roman" w:cs="Times New Roman"/>
          <w:b/>
          <w:caps/>
          <w:sz w:val="28"/>
          <w:szCs w:val="28"/>
        </w:rPr>
        <w:t>. условия реализации программы УЧЕБНОЙ ПРАКТИКИ</w:t>
      </w:r>
    </w:p>
    <w:p w:rsidR="00981A45" w:rsidRPr="00981A45" w:rsidRDefault="00981A45" w:rsidP="007E5A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981A45" w:rsidRPr="00981A45" w:rsidRDefault="00FD0B1D" w:rsidP="007E5A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981A45" w:rsidRPr="00981A45">
        <w:rPr>
          <w:rFonts w:ascii="Times New Roman" w:eastAsia="Times New Roman" w:hAnsi="Times New Roman" w:cs="Times New Roman"/>
          <w:b/>
          <w:sz w:val="28"/>
          <w:szCs w:val="28"/>
        </w:rPr>
        <w:t>.1.  Требования к минимальному материально-техническому обеспечению</w:t>
      </w: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981A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мастерской и рабочих мест мастерской сварочной</w:t>
      </w:r>
      <w:r w:rsidRPr="00981A4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:</w:t>
      </w: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1A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рабочее место преподавателя;</w:t>
      </w: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1A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рабочие места для выполнения ручной сварки;</w:t>
      </w: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1A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рабочие места для выполнения сварки на полуавтоматах;</w:t>
      </w: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1A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рабочие места для газовой сварки;</w:t>
      </w: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1A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оборудование для выполнения сварки;</w:t>
      </w: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1A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инструменты и приспособления для выполнения сварки;</w:t>
      </w: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1A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техническая и технологическая документация;</w:t>
      </w: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1A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учебно-методической документации;</w:t>
      </w: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1A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учебно-наглядных пособий;</w:t>
      </w: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1A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натуральные образцы</w:t>
      </w:r>
    </w:p>
    <w:p w:rsidR="00981A45" w:rsidRPr="00981A45" w:rsidRDefault="00981A45" w:rsidP="00981A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0B1D" w:rsidRPr="00FD0B1D" w:rsidRDefault="00FD0B1D" w:rsidP="00FD0B1D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</w:rPr>
      </w:pPr>
      <w:r w:rsidRPr="00FD0B1D">
        <w:rPr>
          <w:rFonts w:ascii="Times New Roman" w:hAnsi="Times New Roman" w:cs="Times New Roman"/>
          <w:b/>
          <w:sz w:val="28"/>
          <w:szCs w:val="28"/>
        </w:rPr>
        <w:t>3</w:t>
      </w:r>
      <w:r w:rsidRPr="00FD0B1D">
        <w:rPr>
          <w:rFonts w:ascii="Times New Roman" w:eastAsia="PMingLiU" w:hAnsi="Times New Roman" w:cs="Times New Roman"/>
          <w:b/>
          <w:bCs/>
          <w:sz w:val="28"/>
          <w:szCs w:val="28"/>
        </w:rPr>
        <w:t>.2. Информационное обеспечение реализации программы</w:t>
      </w:r>
    </w:p>
    <w:p w:rsidR="00FD0B1D" w:rsidRPr="00FD0B1D" w:rsidRDefault="00FD0B1D" w:rsidP="00FD0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0B1D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D0B1D" w:rsidRDefault="00FD0B1D" w:rsidP="00FD0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0B1D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FD0B1D" w:rsidRPr="00FD0B1D" w:rsidRDefault="00FD0B1D" w:rsidP="00FD0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D0B1D">
        <w:rPr>
          <w:rFonts w:ascii="Times New Roman" w:hAnsi="Times New Roman" w:cs="Times New Roman"/>
          <w:sz w:val="28"/>
        </w:rPr>
        <w:t xml:space="preserve">1. Овчинников В.В. Подготовительные и сборочные операции перед сваркой (4 изд.): учебник для студентов учреждений СПО/ В.В. Овчинников – М., Издательство «Академия», 2022 </w:t>
      </w:r>
    </w:p>
    <w:p w:rsidR="00FD0B1D" w:rsidRPr="00FD0B1D" w:rsidRDefault="00FD0B1D" w:rsidP="00FD0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D0B1D">
        <w:rPr>
          <w:rFonts w:ascii="Times New Roman" w:hAnsi="Times New Roman" w:cs="Times New Roman"/>
          <w:sz w:val="28"/>
        </w:rPr>
        <w:t xml:space="preserve">2. Овчинников В.В. Основы технологии сварки и сварочное оборудование: учебник для студентов учреждений СПО/ В.В. Овчинников – М., Издательство «Академия», 2022 </w:t>
      </w:r>
    </w:p>
    <w:p w:rsidR="00FD0B1D" w:rsidRPr="00FD0B1D" w:rsidRDefault="00FD0B1D" w:rsidP="00FD0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D0B1D">
        <w:rPr>
          <w:rFonts w:ascii="Times New Roman" w:hAnsi="Times New Roman" w:cs="Times New Roman"/>
          <w:sz w:val="28"/>
        </w:rPr>
        <w:t xml:space="preserve">3. Овчинников В.В. Ручная дуговая сварка (наплавка, резка) плавящимся покрытым электродом: учебник для студентов учреждений СПО/ В.В. Овчинников – М., Издательство «Академия», 2022 </w:t>
      </w:r>
    </w:p>
    <w:p w:rsidR="00FD0B1D" w:rsidRPr="00FD0B1D" w:rsidRDefault="00FD0B1D" w:rsidP="00FD0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D0B1D" w:rsidRPr="00FD0B1D" w:rsidRDefault="00FD0B1D" w:rsidP="00FD0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FD0B1D">
        <w:rPr>
          <w:rFonts w:ascii="Times New Roman" w:hAnsi="Times New Roman" w:cs="Times New Roman"/>
          <w:b/>
          <w:sz w:val="28"/>
        </w:rPr>
        <w:t xml:space="preserve">Дополнительные источники: </w:t>
      </w:r>
    </w:p>
    <w:p w:rsidR="00FD0B1D" w:rsidRPr="00FD0B1D" w:rsidRDefault="00FD0B1D" w:rsidP="00FD0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D0B1D">
        <w:rPr>
          <w:rFonts w:ascii="Times New Roman" w:hAnsi="Times New Roman" w:cs="Times New Roman"/>
          <w:sz w:val="28"/>
        </w:rPr>
        <w:t xml:space="preserve">1. Овчинников В.В. </w:t>
      </w:r>
      <w:proofErr w:type="spellStart"/>
      <w:r w:rsidRPr="00FD0B1D">
        <w:rPr>
          <w:rFonts w:ascii="Times New Roman" w:hAnsi="Times New Roman" w:cs="Times New Roman"/>
          <w:sz w:val="28"/>
        </w:rPr>
        <w:t>Дефектация</w:t>
      </w:r>
      <w:proofErr w:type="spellEnd"/>
      <w:r w:rsidRPr="00FD0B1D">
        <w:rPr>
          <w:rFonts w:ascii="Times New Roman" w:hAnsi="Times New Roman" w:cs="Times New Roman"/>
          <w:sz w:val="28"/>
        </w:rPr>
        <w:t xml:space="preserve"> сварных швов и контроль качества сварных соединений: учебник для СПО/ В.В. Овчинников – М., Издательство «Академия», 2022 </w:t>
      </w:r>
    </w:p>
    <w:p w:rsidR="00FD0B1D" w:rsidRPr="00FD0B1D" w:rsidRDefault="00FD0B1D" w:rsidP="00FD0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D0B1D">
        <w:rPr>
          <w:rFonts w:ascii="Times New Roman" w:hAnsi="Times New Roman" w:cs="Times New Roman"/>
          <w:sz w:val="28"/>
        </w:rPr>
        <w:t xml:space="preserve">2. Овчинников В.В. Контроль качества сварных соединений. Практикум: учебное пособие/ В.В. Овчинников – М., Издательство «Академия», 2022 12. Овчинников В.В. Контроль качества сварных соединений: учебное пособие для СПО/ В.В. Овчинников – М., Издательство «Академия», 2022 </w:t>
      </w:r>
    </w:p>
    <w:p w:rsidR="00FD0B1D" w:rsidRPr="00FD0B1D" w:rsidRDefault="00FD0B1D" w:rsidP="00FD0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D0B1D" w:rsidRDefault="00FD0B1D" w:rsidP="00FD0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FD0B1D">
        <w:rPr>
          <w:rFonts w:ascii="Times New Roman" w:hAnsi="Times New Roman" w:cs="Times New Roman"/>
          <w:b/>
          <w:sz w:val="28"/>
        </w:rPr>
        <w:t xml:space="preserve">Интернет ресурсы: </w:t>
      </w:r>
    </w:p>
    <w:p w:rsidR="00FD0B1D" w:rsidRPr="00FD0B1D" w:rsidRDefault="00FD0B1D" w:rsidP="00FD0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D0B1D">
        <w:rPr>
          <w:rFonts w:ascii="Times New Roman" w:hAnsi="Times New Roman" w:cs="Times New Roman"/>
          <w:sz w:val="28"/>
        </w:rPr>
        <w:t xml:space="preserve">1. Информационный портал ООО </w:t>
      </w:r>
      <w:proofErr w:type="spellStart"/>
      <w:r w:rsidRPr="00FD0B1D">
        <w:rPr>
          <w:rFonts w:ascii="Times New Roman" w:hAnsi="Times New Roman" w:cs="Times New Roman"/>
          <w:sz w:val="28"/>
        </w:rPr>
        <w:t>СиликатПром</w:t>
      </w:r>
      <w:proofErr w:type="spellEnd"/>
      <w:r w:rsidRPr="00FD0B1D">
        <w:rPr>
          <w:rFonts w:ascii="Times New Roman" w:hAnsi="Times New Roman" w:cs="Times New Roman"/>
          <w:sz w:val="28"/>
        </w:rPr>
        <w:t xml:space="preserve"> «Мир сварки». Форма доступа: </w:t>
      </w:r>
      <w:hyperlink r:id="rId10" w:history="1">
        <w:r w:rsidRPr="00FD0B1D">
          <w:rPr>
            <w:rStyle w:val="af6"/>
            <w:rFonts w:ascii="Times New Roman" w:hAnsi="Times New Roman" w:cs="Times New Roman"/>
            <w:sz w:val="28"/>
          </w:rPr>
          <w:t>http://mirsvarky.ru/</w:t>
        </w:r>
      </w:hyperlink>
      <w:r w:rsidRPr="00FD0B1D">
        <w:rPr>
          <w:rFonts w:ascii="Times New Roman" w:hAnsi="Times New Roman" w:cs="Times New Roman"/>
          <w:sz w:val="28"/>
        </w:rPr>
        <w:t xml:space="preserve"> </w:t>
      </w:r>
    </w:p>
    <w:p w:rsidR="00FD0B1D" w:rsidRPr="00FD0B1D" w:rsidRDefault="00FD0B1D" w:rsidP="00FD0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FD0B1D">
        <w:rPr>
          <w:rFonts w:ascii="Times New Roman" w:hAnsi="Times New Roman" w:cs="Times New Roman"/>
          <w:sz w:val="28"/>
        </w:rPr>
        <w:t>2. Электронная интернет библиотека для «технически умных» людей «</w:t>
      </w:r>
      <w:proofErr w:type="spellStart"/>
      <w:r w:rsidRPr="00FD0B1D">
        <w:rPr>
          <w:rFonts w:ascii="Times New Roman" w:hAnsi="Times New Roman" w:cs="Times New Roman"/>
          <w:sz w:val="28"/>
        </w:rPr>
        <w:t>ТехЛит.ру</w:t>
      </w:r>
      <w:proofErr w:type="spellEnd"/>
      <w:r w:rsidRPr="00FD0B1D">
        <w:rPr>
          <w:rFonts w:ascii="Times New Roman" w:hAnsi="Times New Roman" w:cs="Times New Roman"/>
          <w:sz w:val="28"/>
        </w:rPr>
        <w:t xml:space="preserve">». Форма доступа: </w:t>
      </w:r>
      <w:hyperlink r:id="rId11" w:history="1">
        <w:r w:rsidRPr="00FD0B1D">
          <w:rPr>
            <w:rStyle w:val="af6"/>
            <w:rFonts w:ascii="Times New Roman" w:hAnsi="Times New Roman" w:cs="Times New Roman"/>
            <w:sz w:val="28"/>
          </w:rPr>
          <w:t>http://www.tehlit.ru/</w:t>
        </w:r>
      </w:hyperlink>
      <w:r w:rsidRPr="00FD0B1D">
        <w:rPr>
          <w:rFonts w:ascii="Times New Roman" w:hAnsi="Times New Roman" w:cs="Times New Roman"/>
          <w:sz w:val="28"/>
        </w:rPr>
        <w:t xml:space="preserve"> </w:t>
      </w:r>
    </w:p>
    <w:p w:rsidR="00FD0B1D" w:rsidRDefault="00FD0B1D" w:rsidP="00FD0B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FB6827">
        <w:rPr>
          <w:sz w:val="28"/>
        </w:rPr>
        <w:lastRenderedPageBreak/>
        <w:t xml:space="preserve">3. Профессиональный портал «Сварка. Резка. Металлообработка» autoWelding.ru. Форма доступа: </w:t>
      </w:r>
      <w:hyperlink r:id="rId12" w:history="1">
        <w:r w:rsidRPr="0015326C">
          <w:rPr>
            <w:rStyle w:val="af6"/>
            <w:sz w:val="28"/>
          </w:rPr>
          <w:t>http://autowelding.ru/</w:t>
        </w:r>
      </w:hyperlink>
      <w:r w:rsidRPr="00FB6827">
        <w:rPr>
          <w:sz w:val="28"/>
        </w:rPr>
        <w:t xml:space="preserve"> </w:t>
      </w:r>
    </w:p>
    <w:p w:rsidR="00FD0B1D" w:rsidRDefault="00FD0B1D" w:rsidP="00FD0B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FB6827">
        <w:rPr>
          <w:sz w:val="28"/>
        </w:rPr>
        <w:t xml:space="preserve">4. Информационный сайт для мастеров производственного обучения и преподавателей </w:t>
      </w:r>
      <w:proofErr w:type="spellStart"/>
      <w:r w:rsidRPr="00FB6827">
        <w:rPr>
          <w:sz w:val="28"/>
        </w:rPr>
        <w:t>спецдисциплин</w:t>
      </w:r>
      <w:proofErr w:type="spellEnd"/>
      <w:r w:rsidRPr="00FB6827">
        <w:rPr>
          <w:sz w:val="28"/>
        </w:rPr>
        <w:t xml:space="preserve"> «О сварке». Форма доступа: </w:t>
      </w:r>
      <w:hyperlink r:id="rId13" w:history="1">
        <w:r w:rsidRPr="0015326C">
          <w:rPr>
            <w:rStyle w:val="af6"/>
            <w:sz w:val="28"/>
          </w:rPr>
          <w:t>http://osvarke.info/</w:t>
        </w:r>
      </w:hyperlink>
      <w:r w:rsidRPr="00FB6827">
        <w:rPr>
          <w:sz w:val="28"/>
        </w:rPr>
        <w:t xml:space="preserve"> </w:t>
      </w:r>
    </w:p>
    <w:p w:rsidR="00FD0B1D" w:rsidRDefault="00FD0B1D" w:rsidP="00FD0B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FB6827">
        <w:rPr>
          <w:sz w:val="28"/>
        </w:rPr>
        <w:t>5. Электронная справочная система для строителей «</w:t>
      </w:r>
      <w:proofErr w:type="spellStart"/>
      <w:r w:rsidRPr="00FB6827">
        <w:rPr>
          <w:sz w:val="28"/>
        </w:rPr>
        <w:t>Стройтехнолог</w:t>
      </w:r>
      <w:proofErr w:type="spellEnd"/>
      <w:r w:rsidRPr="00FB6827">
        <w:rPr>
          <w:sz w:val="28"/>
        </w:rPr>
        <w:t xml:space="preserve">». Форма доступа: </w:t>
      </w:r>
      <w:hyperlink r:id="rId14" w:history="1">
        <w:r w:rsidRPr="0015326C">
          <w:rPr>
            <w:rStyle w:val="af6"/>
            <w:sz w:val="28"/>
          </w:rPr>
          <w:t>http://www.tehexpert.ru/</w:t>
        </w:r>
      </w:hyperlink>
      <w:r w:rsidRPr="00FB6827">
        <w:rPr>
          <w:sz w:val="28"/>
        </w:rPr>
        <w:t xml:space="preserve"> </w:t>
      </w:r>
    </w:p>
    <w:p w:rsidR="00FD0B1D" w:rsidRDefault="00FD0B1D" w:rsidP="00FD0B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>
        <w:rPr>
          <w:sz w:val="28"/>
        </w:rPr>
        <w:t>6</w:t>
      </w:r>
      <w:r w:rsidRPr="00FB6827">
        <w:rPr>
          <w:sz w:val="28"/>
        </w:rPr>
        <w:t xml:space="preserve">. http://profilgp.ru/page/svarka-angliyskiy-yazyk-Анго-русский словарь. Сварка </w:t>
      </w:r>
      <w:r>
        <w:rPr>
          <w:sz w:val="28"/>
        </w:rPr>
        <w:t>7</w:t>
      </w:r>
      <w:r w:rsidRPr="00FB6827">
        <w:rPr>
          <w:sz w:val="28"/>
        </w:rPr>
        <w:t xml:space="preserve">. Профессиональный портал «Сварка» Форма доступа: </w:t>
      </w:r>
      <w:hyperlink r:id="rId15" w:history="1">
        <w:r w:rsidRPr="0015326C">
          <w:rPr>
            <w:rStyle w:val="af6"/>
            <w:sz w:val="28"/>
          </w:rPr>
          <w:t>www.svarka.net</w:t>
        </w:r>
      </w:hyperlink>
      <w:r w:rsidRPr="00FB6827">
        <w:rPr>
          <w:sz w:val="28"/>
        </w:rPr>
        <w:t xml:space="preserve"> </w:t>
      </w:r>
    </w:p>
    <w:p w:rsidR="00FD0B1D" w:rsidRPr="00FB6827" w:rsidRDefault="00FD0B1D" w:rsidP="00FD0B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32"/>
          <w:szCs w:val="28"/>
        </w:rPr>
      </w:pPr>
      <w:r>
        <w:rPr>
          <w:sz w:val="28"/>
        </w:rPr>
        <w:t>8</w:t>
      </w:r>
      <w:r w:rsidRPr="00FB6827">
        <w:rPr>
          <w:sz w:val="28"/>
        </w:rPr>
        <w:t xml:space="preserve">. ЭБС «Лань»: Электронно-библиотечная система: https://e.lanbook.com/? </w:t>
      </w:r>
      <w:proofErr w:type="spellStart"/>
      <w:r w:rsidRPr="00FB6827">
        <w:rPr>
          <w:sz w:val="28"/>
        </w:rPr>
        <w:t>ref</w:t>
      </w:r>
      <w:proofErr w:type="spellEnd"/>
      <w:r w:rsidRPr="00FB6827">
        <w:rPr>
          <w:sz w:val="28"/>
        </w:rPr>
        <w:t>=</w:t>
      </w:r>
      <w:proofErr w:type="spellStart"/>
      <w:r w:rsidRPr="00FB6827">
        <w:rPr>
          <w:sz w:val="28"/>
        </w:rPr>
        <w:t>dtf.ru&amp;ysclid</w:t>
      </w:r>
      <w:proofErr w:type="spellEnd"/>
      <w:r w:rsidRPr="00FB6827">
        <w:rPr>
          <w:sz w:val="28"/>
        </w:rPr>
        <w:t>=lrrh2l48ja456005979</w:t>
      </w:r>
    </w:p>
    <w:p w:rsid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0B1D" w:rsidRPr="00FD0B1D" w:rsidRDefault="00FD0B1D" w:rsidP="00FD0B1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FD0B1D">
        <w:rPr>
          <w:rFonts w:ascii="Times New Roman" w:eastAsia="PMingLiU" w:hAnsi="Times New Roman" w:cs="Times New Roman"/>
          <w:b/>
          <w:bCs/>
          <w:sz w:val="28"/>
          <w:szCs w:val="28"/>
        </w:rPr>
        <w:t>3.3</w:t>
      </w:r>
      <w:r w:rsidRPr="00FD0B1D">
        <w:rPr>
          <w:rFonts w:ascii="Times New Roman" w:eastAsia="PMingLiU" w:hAnsi="Times New Roman" w:cs="Times New Roman"/>
          <w:bCs/>
          <w:sz w:val="28"/>
          <w:szCs w:val="28"/>
        </w:rPr>
        <w:t xml:space="preserve"> </w:t>
      </w:r>
      <w:r w:rsidRPr="00FD0B1D">
        <w:rPr>
          <w:rFonts w:ascii="Times New Roman" w:hAnsi="Times New Roman" w:cs="Times New Roman"/>
          <w:b/>
          <w:sz w:val="28"/>
        </w:rPr>
        <w:t xml:space="preserve">Общие требования к организации процесса прохождения учебной практики </w:t>
      </w:r>
    </w:p>
    <w:p w:rsidR="00FD0B1D" w:rsidRPr="00FD0B1D" w:rsidRDefault="00FD0B1D" w:rsidP="00FD0B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B1D">
        <w:rPr>
          <w:rFonts w:ascii="Times New Roman" w:hAnsi="Times New Roman" w:cs="Times New Roman"/>
          <w:sz w:val="28"/>
          <w:szCs w:val="28"/>
        </w:rPr>
        <w:t>Учебная практика реализуется на 3 курсе рассредоточено, чередуясь с теоретическими занятиями.</w:t>
      </w:r>
    </w:p>
    <w:p w:rsidR="00FD0B1D" w:rsidRPr="00FD0B1D" w:rsidRDefault="00FD0B1D" w:rsidP="00FD0B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D0B1D">
        <w:rPr>
          <w:rFonts w:ascii="Times New Roman" w:hAnsi="Times New Roman" w:cs="Times New Roman"/>
          <w:sz w:val="28"/>
        </w:rPr>
        <w:t>Перед прохождением учебной необходимым условием является изучение следующих дисциплин: основы алгоритмизации и программирования, основы проектирования баз данных, численные методы, а также междисциплинарного курса второго модуля: Технология разработки программного обеспечения.</w:t>
      </w:r>
    </w:p>
    <w:p w:rsidR="00FD0B1D" w:rsidRPr="00FD0B1D" w:rsidRDefault="00FD0B1D" w:rsidP="00FD0B1D">
      <w:pPr>
        <w:spacing w:after="0" w:line="240" w:lineRule="auto"/>
        <w:jc w:val="both"/>
        <w:rPr>
          <w:rFonts w:ascii="Times New Roman" w:hAnsi="Times New Roman" w:cs="Times New Roman"/>
          <w:sz w:val="36"/>
        </w:rPr>
      </w:pPr>
    </w:p>
    <w:p w:rsidR="00FD0B1D" w:rsidRPr="00FD0B1D" w:rsidRDefault="00FD0B1D" w:rsidP="00FD0B1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D0B1D">
        <w:rPr>
          <w:rFonts w:ascii="Times New Roman" w:hAnsi="Times New Roman" w:cs="Times New Roman"/>
          <w:b/>
          <w:sz w:val="28"/>
        </w:rPr>
        <w:t xml:space="preserve">3.4 Кадровое обеспечение образовательного процесса </w:t>
      </w:r>
    </w:p>
    <w:p w:rsidR="00FD0B1D" w:rsidRPr="00FD0B1D" w:rsidRDefault="00FD0B1D" w:rsidP="00FD0B1D">
      <w:pPr>
        <w:spacing w:after="0" w:line="240" w:lineRule="auto"/>
        <w:ind w:firstLine="708"/>
        <w:jc w:val="both"/>
        <w:rPr>
          <w:rFonts w:ascii="Times New Roman" w:eastAsia="PMingLiU" w:hAnsi="Times New Roman" w:cs="Times New Roman"/>
          <w:bCs/>
          <w:i/>
          <w:sz w:val="28"/>
          <w:szCs w:val="28"/>
        </w:rPr>
      </w:pPr>
      <w:r w:rsidRPr="00FD0B1D">
        <w:rPr>
          <w:rFonts w:ascii="Times New Roman" w:hAnsi="Times New Roman" w:cs="Times New Roman"/>
          <w:sz w:val="28"/>
          <w:szCs w:val="28"/>
        </w:rPr>
        <w:t>Организация и руководство учебной практикой осуществляется преподавателями дисциплин профессионального цикла и представителями организации по профилю подготовки выпускников</w:t>
      </w:r>
    </w:p>
    <w:p w:rsidR="00FD0B1D" w:rsidRPr="00FD0B1D" w:rsidRDefault="00FD0B1D" w:rsidP="00FD0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81A45" w:rsidRPr="00981A45" w:rsidRDefault="00981A45" w:rsidP="00981A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45" w:rsidRDefault="00981A45" w:rsidP="00981A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7B3" w:rsidRDefault="004927B3" w:rsidP="00981A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B15" w:rsidRDefault="003F1B15" w:rsidP="00FD0B1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  <w:sectPr w:rsidR="003F1B15" w:rsidSect="00581D7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0B1D" w:rsidRPr="00FD0B1D" w:rsidRDefault="00FD0B1D" w:rsidP="00FD0B1D">
      <w:pPr>
        <w:pStyle w:val="af3"/>
        <w:numPr>
          <w:ilvl w:val="0"/>
          <w:numId w:val="48"/>
        </w:numPr>
        <w:spacing w:after="0" w:line="240" w:lineRule="auto"/>
        <w:ind w:left="284"/>
        <w:jc w:val="both"/>
        <w:rPr>
          <w:rFonts w:ascii="Times New Roman" w:eastAsia="PMingLiU" w:hAnsi="Times New Roman" w:cs="Times New Roman"/>
          <w:b/>
          <w:sz w:val="28"/>
        </w:rPr>
      </w:pPr>
      <w:r w:rsidRPr="00FD0B1D">
        <w:rPr>
          <w:rFonts w:ascii="Times New Roman" w:eastAsia="PMingLiU" w:hAnsi="Times New Roman" w:cs="Times New Roman"/>
          <w:b/>
          <w:sz w:val="28"/>
        </w:rPr>
        <w:lastRenderedPageBreak/>
        <w:t xml:space="preserve">КОНТРОЛЬ И ОЦЕНКА РЕЗУЛЬТАТОВ ОСВОЕНИЯ ПРОГРАММЫ УЧЕБНОЙ ПРАКТИКИ </w:t>
      </w:r>
    </w:p>
    <w:p w:rsidR="00981A45" w:rsidRPr="00981A45" w:rsidRDefault="00981A45" w:rsidP="00981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W w:w="9214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69"/>
        <w:gridCol w:w="2410"/>
      </w:tblGrid>
      <w:tr w:rsidR="00981A45" w:rsidRPr="00981A45" w:rsidTr="00E97A5E">
        <w:tc>
          <w:tcPr>
            <w:tcW w:w="2835" w:type="dxa"/>
            <w:shd w:val="clear" w:color="auto" w:fill="auto"/>
            <w:vAlign w:val="center"/>
          </w:tcPr>
          <w:p w:rsidR="00981A45" w:rsidRPr="00E97A5E" w:rsidRDefault="00981A45" w:rsidP="00E9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Результаты</w:t>
            </w:r>
          </w:p>
          <w:p w:rsidR="00981A45" w:rsidRPr="00E97A5E" w:rsidRDefault="00981A45" w:rsidP="00E9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81A45" w:rsidRPr="00E97A5E" w:rsidRDefault="00981A45" w:rsidP="00E9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Основные показатели оценки</w:t>
            </w:r>
          </w:p>
          <w:p w:rsidR="00981A45" w:rsidRPr="00E97A5E" w:rsidRDefault="00981A45" w:rsidP="00E9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результата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81A45" w:rsidRPr="00E97A5E" w:rsidRDefault="00981A45" w:rsidP="00E9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ru-RU"/>
              </w:rPr>
              <w:t>Формы и методы контроля и оценки</w:t>
            </w:r>
          </w:p>
        </w:tc>
      </w:tr>
      <w:tr w:rsidR="00981A45" w:rsidRPr="00981A45" w:rsidTr="00E97A5E">
        <w:trPr>
          <w:trHeight w:val="6328"/>
        </w:trPr>
        <w:tc>
          <w:tcPr>
            <w:tcW w:w="2835" w:type="dxa"/>
            <w:shd w:val="clear" w:color="auto" w:fill="auto"/>
          </w:tcPr>
          <w:p w:rsidR="00FD0B1D" w:rsidRPr="00FD0B1D" w:rsidRDefault="00FD0B1D" w:rsidP="00FD0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D0B1D">
              <w:rPr>
                <w:rFonts w:ascii="Times New Roman" w:hAnsi="Times New Roman" w:cs="Times New Roman"/>
                <w:sz w:val="24"/>
              </w:rPr>
              <w:t>ПК 01. Выбирать методы, способы и приемы сборки и сварки конструкций с учетом условий производства.</w:t>
            </w:r>
          </w:p>
          <w:p w:rsidR="00981A45" w:rsidRPr="00E97A5E" w:rsidRDefault="00981A45" w:rsidP="003F1B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981A45" w:rsidRPr="00E97A5E" w:rsidRDefault="00981A45" w:rsidP="00981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рациональная организация рабочего места;</w:t>
            </w:r>
          </w:p>
          <w:p w:rsidR="00981A45" w:rsidRPr="00E97A5E" w:rsidRDefault="00981A45" w:rsidP="00981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обоснованный выбор инструментов для выполнения соответствующих слесарных операций;</w:t>
            </w:r>
          </w:p>
          <w:p w:rsidR="00981A45" w:rsidRPr="00E97A5E" w:rsidRDefault="00981A45" w:rsidP="00981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 правильное использование слесарных инструментов;</w:t>
            </w:r>
          </w:p>
          <w:p w:rsidR="00981A45" w:rsidRPr="00E97A5E" w:rsidRDefault="00981A45" w:rsidP="00981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правильное использование средств измерений линейных размеров, углов, отклонений формы поверхности;</w:t>
            </w:r>
          </w:p>
          <w:p w:rsidR="00981A45" w:rsidRPr="00E97A5E" w:rsidRDefault="00981A45" w:rsidP="00981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владение технологией разделки кромок под сварку;</w:t>
            </w:r>
          </w:p>
          <w:p w:rsidR="00981A45" w:rsidRPr="00E97A5E" w:rsidRDefault="00981A45" w:rsidP="00981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аккуратность в работе;</w:t>
            </w:r>
          </w:p>
          <w:p w:rsidR="00981A45" w:rsidRPr="00E97A5E" w:rsidRDefault="00981A45" w:rsidP="00981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самоанализ выполненной         работы;</w:t>
            </w:r>
          </w:p>
          <w:p w:rsidR="00981A45" w:rsidRPr="00E97A5E" w:rsidRDefault="00981A45" w:rsidP="00981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соблюдени</w:t>
            </w:r>
            <w:r w:rsidR="00CA5084"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 требований безопасности труда</w:t>
            </w:r>
          </w:p>
        </w:tc>
        <w:tc>
          <w:tcPr>
            <w:tcW w:w="2410" w:type="dxa"/>
            <w:shd w:val="clear" w:color="auto" w:fill="auto"/>
          </w:tcPr>
          <w:p w:rsidR="00981A45" w:rsidRPr="00E97A5E" w:rsidRDefault="00981A45" w:rsidP="00981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Фронтальный и индивидуальный опросы при проведении вводного инструктажа на уроках </w:t>
            </w:r>
            <w:r w:rsidR="004927B3"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учебной практики</w:t>
            </w:r>
          </w:p>
          <w:p w:rsidR="00981A45" w:rsidRPr="00E97A5E" w:rsidRDefault="00981A45" w:rsidP="00981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Наблюдения за работой обучающихся при обходах на уроках </w:t>
            </w:r>
            <w:r w:rsidR="004927B3"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учебной практики</w:t>
            </w: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. </w:t>
            </w:r>
          </w:p>
          <w:p w:rsidR="00981A45" w:rsidRPr="00E97A5E" w:rsidRDefault="004927B3" w:rsidP="00981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Дифференцированный зачёт</w:t>
            </w:r>
          </w:p>
        </w:tc>
      </w:tr>
      <w:tr w:rsidR="00FD0B1D" w:rsidRPr="00981A45" w:rsidTr="00E97A5E">
        <w:tc>
          <w:tcPr>
            <w:tcW w:w="2835" w:type="dxa"/>
            <w:shd w:val="clear" w:color="auto" w:fill="auto"/>
          </w:tcPr>
          <w:p w:rsidR="00FD0B1D" w:rsidRPr="00FD0B1D" w:rsidRDefault="00FD0B1D" w:rsidP="00FD0B1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t>ПК 02. Выполнять техническую подготовку производства сварных конструкций</w:t>
            </w:r>
          </w:p>
          <w:p w:rsidR="00FD0B1D" w:rsidRPr="00FD0B1D" w:rsidRDefault="00FD0B1D" w:rsidP="00FD0B1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рациональная организация рабочего места;</w:t>
            </w:r>
          </w:p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обоснованный выбор и правильное использование сборочных приспособлений в зависимости от выполняемых задач;</w:t>
            </w:r>
          </w:p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владение навыками чтения на чертежах обозначений сварочных швов;</w:t>
            </w:r>
          </w:p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владение технологией сборки изделий под сварку в кондукторах, различных приспособлениях;</w:t>
            </w:r>
          </w:p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владение технологией наложения прихваток;</w:t>
            </w:r>
          </w:p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применение собственных приспособлений для сборки изделий под сварку;</w:t>
            </w:r>
          </w:p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соблюдение номинальных и допускаемых отклонений при сборке изделий под сварку;</w:t>
            </w:r>
          </w:p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-  аккуратность в работе;</w:t>
            </w:r>
          </w:p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самоанализ выполненной работы;</w:t>
            </w:r>
          </w:p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соблюдение требований безопасности труда;</w:t>
            </w:r>
          </w:p>
        </w:tc>
        <w:tc>
          <w:tcPr>
            <w:tcW w:w="2410" w:type="dxa"/>
            <w:shd w:val="clear" w:color="auto" w:fill="auto"/>
          </w:tcPr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Фронтальный и индивидуальный опросы при проведении вводного инструктажа на уроках учебной практики</w:t>
            </w:r>
          </w:p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Наблюдения за работой обучающихся при обходах на уроках учебной практики. </w:t>
            </w:r>
          </w:p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Дифференцированный зачёт </w:t>
            </w:r>
          </w:p>
        </w:tc>
      </w:tr>
      <w:tr w:rsidR="00FD0B1D" w:rsidRPr="00981A45" w:rsidTr="00E97A5E">
        <w:tc>
          <w:tcPr>
            <w:tcW w:w="2835" w:type="dxa"/>
            <w:shd w:val="clear" w:color="auto" w:fill="auto"/>
          </w:tcPr>
          <w:p w:rsidR="00FD0B1D" w:rsidRPr="00FD0B1D" w:rsidRDefault="00FD0B1D" w:rsidP="00FD0B1D">
            <w:pPr>
              <w:pStyle w:val="ConsPlusNormal"/>
              <w:jc w:val="both"/>
            </w:pPr>
            <w:r w:rsidRPr="00FD0B1D">
              <w:lastRenderedPageBreak/>
              <w:t>ПК 03. Выбирать основные и сварочные материалы, оборудование, приспособления и инструменты для обеспечения производства сварных соединений с заданными свойствами.</w:t>
            </w:r>
          </w:p>
          <w:p w:rsidR="00FD0B1D" w:rsidRPr="00FD0B1D" w:rsidRDefault="00FD0B1D" w:rsidP="00FD0B1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выбор соответствующих выполняемым измерениям измерительных инструментов и грамотное их использование;</w:t>
            </w:r>
          </w:p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владение технологией подготовки поверхности изделий для проверки точности сборки;</w:t>
            </w:r>
          </w:p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точность и аккуратность измерений;</w:t>
            </w:r>
          </w:p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самоанализ выполненных измерений;</w:t>
            </w:r>
          </w:p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left="230" w:hanging="23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 проявление бережливого отношения к измерительному инструменту;</w:t>
            </w:r>
          </w:p>
        </w:tc>
        <w:tc>
          <w:tcPr>
            <w:tcW w:w="2410" w:type="dxa"/>
            <w:shd w:val="clear" w:color="auto" w:fill="auto"/>
          </w:tcPr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Фронтальный и индивидуальный опросы при проведении вводного инструктажа на уроках учебной практики</w:t>
            </w:r>
          </w:p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Наблюдения за работой обучающихся при обходах на уроках учебной практики. </w:t>
            </w:r>
          </w:p>
          <w:p w:rsidR="00FD0B1D" w:rsidRPr="00E97A5E" w:rsidRDefault="00FD0B1D" w:rsidP="00FD0B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Дифференцированный зачёт </w:t>
            </w:r>
          </w:p>
        </w:tc>
      </w:tr>
      <w:tr w:rsidR="00981A45" w:rsidRPr="00981A45" w:rsidTr="00E97A5E">
        <w:tc>
          <w:tcPr>
            <w:tcW w:w="2835" w:type="dxa"/>
            <w:shd w:val="clear" w:color="auto" w:fill="auto"/>
          </w:tcPr>
          <w:p w:rsidR="00981A45" w:rsidRPr="00FD0B1D" w:rsidRDefault="00FD0B1D" w:rsidP="00981A45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D0B1D">
              <w:rPr>
                <w:rFonts w:ascii="Times New Roman" w:hAnsi="Times New Roman" w:cs="Times New Roman"/>
                <w:sz w:val="24"/>
              </w:rPr>
              <w:t>ПК 04. Обеспечивать необходимые условия хранения и использования основных и сварочных материалов, исправное состояние сварочного оборудования, оснастки и инструмента</w:t>
            </w:r>
            <w:r w:rsidRPr="00FD0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981A45" w:rsidRPr="00E97A5E" w:rsidRDefault="00981A45" w:rsidP="00981A4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четкое соблюдение технологического процесса изготовления сварных конструкций</w:t>
            </w:r>
          </w:p>
          <w:p w:rsidR="00981A45" w:rsidRPr="00E97A5E" w:rsidRDefault="00981A45" w:rsidP="00981A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соблюдение правил техники безопасности при выполнении работ</w:t>
            </w:r>
          </w:p>
          <w:p w:rsidR="00981A45" w:rsidRPr="00E97A5E" w:rsidRDefault="00981A45" w:rsidP="00981A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соблюдение правил и условий хранения сварочной аппаратуры и инструментов</w:t>
            </w:r>
          </w:p>
        </w:tc>
        <w:tc>
          <w:tcPr>
            <w:tcW w:w="2410" w:type="dxa"/>
            <w:shd w:val="clear" w:color="auto" w:fill="auto"/>
          </w:tcPr>
          <w:p w:rsidR="00CA5084" w:rsidRPr="00E97A5E" w:rsidRDefault="00CA5084" w:rsidP="00CA50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Фронтальный и индивидуальный опросы при проведении вводного инструктажа на уроках учебной практики</w:t>
            </w:r>
          </w:p>
          <w:p w:rsidR="00CA5084" w:rsidRPr="00E97A5E" w:rsidRDefault="00CA5084" w:rsidP="00CA50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Наблюдения за работой обучающихся при обходах на уроках учебной практики. </w:t>
            </w:r>
          </w:p>
          <w:p w:rsidR="00981A45" w:rsidRPr="00E97A5E" w:rsidRDefault="00CA5084" w:rsidP="00CA5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97A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Дифференцированный зачёт</w:t>
            </w:r>
          </w:p>
        </w:tc>
      </w:tr>
      <w:tr w:rsidR="00FD0B1D" w:rsidRPr="00981A45" w:rsidTr="00E97A5E">
        <w:tc>
          <w:tcPr>
            <w:tcW w:w="2835" w:type="dxa"/>
            <w:shd w:val="clear" w:color="auto" w:fill="auto"/>
          </w:tcPr>
          <w:p w:rsidR="00FD0B1D" w:rsidRPr="00FD0B1D" w:rsidRDefault="00FD0B1D" w:rsidP="00FD0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 практик.</w:t>
            </w:r>
          </w:p>
        </w:tc>
        <w:tc>
          <w:tcPr>
            <w:tcW w:w="3969" w:type="dxa"/>
            <w:shd w:val="clear" w:color="auto" w:fill="auto"/>
          </w:tcPr>
          <w:p w:rsidR="00FD0B1D" w:rsidRPr="00FD0B1D" w:rsidRDefault="00FD0B1D" w:rsidP="00FD0B1D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 анализировать задачу и/или проблему и выделять её составные части определять этапы решения задачи выявлять и эффективно искать информацию, необходимую для решения задачи и/или проблемы составлять план действия определять необходимые ресурсы 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(самостоятельно или с помощью наставника) актуальный </w:t>
            </w:r>
            <w:r w:rsidRPr="00FD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профессиональный и социальный контекст, в котором приходится работать и жить основные источники информации и ресурсы д ля решения задач и проблем в профессиональном и/или социальном контексте алгоритмы выполнения работ в профессиональной и смежных областях методы работы в профессиональной и смежных сферах; структуру плана для решения задач порядок оценки результатов решения задач профессиональной деятельности</w:t>
            </w:r>
          </w:p>
        </w:tc>
        <w:tc>
          <w:tcPr>
            <w:tcW w:w="2410" w:type="dxa"/>
            <w:shd w:val="clear" w:color="auto" w:fill="auto"/>
          </w:tcPr>
          <w:p w:rsidR="00FD0B1D" w:rsidRPr="00FD0B1D" w:rsidRDefault="00FD0B1D" w:rsidP="00FD0B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деятельностью обучающихся при выполнении производственного задания. Оценка выполнения производственных заданий в рамках учебной и производственной</w:t>
            </w:r>
          </w:p>
        </w:tc>
      </w:tr>
      <w:tr w:rsidR="00FD0B1D" w:rsidRPr="00981A45" w:rsidTr="00E97A5E">
        <w:tc>
          <w:tcPr>
            <w:tcW w:w="2835" w:type="dxa"/>
            <w:shd w:val="clear" w:color="auto" w:fill="auto"/>
          </w:tcPr>
          <w:p w:rsidR="00FD0B1D" w:rsidRPr="00FD0B1D" w:rsidRDefault="00FD0B1D" w:rsidP="00FD0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969" w:type="dxa"/>
            <w:shd w:val="clear" w:color="auto" w:fill="auto"/>
          </w:tcPr>
          <w:p w:rsidR="00FD0B1D" w:rsidRPr="00FD0B1D" w:rsidRDefault="00FD0B1D" w:rsidP="00FD0B1D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задачи для поиска информации определять необходимые источники информации планировать процесс поиска; </w:t>
            </w:r>
          </w:p>
          <w:p w:rsidR="00FD0B1D" w:rsidRPr="00FD0B1D" w:rsidRDefault="00FD0B1D" w:rsidP="00FD0B1D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поиска, применять средства информационных технологий для решения профессиональных задач </w:t>
            </w:r>
          </w:p>
          <w:p w:rsidR="00FD0B1D" w:rsidRPr="00FD0B1D" w:rsidRDefault="00FD0B1D" w:rsidP="00FD0B1D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современное программное обеспечение </w:t>
            </w:r>
          </w:p>
          <w:p w:rsidR="00FD0B1D" w:rsidRPr="00FD0B1D" w:rsidRDefault="00FD0B1D" w:rsidP="00FD0B1D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 номенклатура информационных источников, применяемых в профессиональной деятельности приемы структурирования информации формат оформления результатов поиска информации,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2410" w:type="dxa"/>
            <w:shd w:val="clear" w:color="auto" w:fill="auto"/>
          </w:tcPr>
          <w:p w:rsidR="00FD0B1D" w:rsidRPr="00FD0B1D" w:rsidRDefault="00FD0B1D" w:rsidP="00FD0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t>Наблюдение за деятельностью обучающихся при выполнении производственного задания. Оценка выполнения производственных заданий в рамках учебной и производственной практик.</w:t>
            </w:r>
          </w:p>
        </w:tc>
      </w:tr>
      <w:tr w:rsidR="00FD0B1D" w:rsidRPr="00981A45" w:rsidTr="00E97A5E">
        <w:tc>
          <w:tcPr>
            <w:tcW w:w="2835" w:type="dxa"/>
            <w:shd w:val="clear" w:color="auto" w:fill="auto"/>
          </w:tcPr>
          <w:p w:rsidR="00FD0B1D" w:rsidRPr="00FD0B1D" w:rsidRDefault="00FD0B1D" w:rsidP="00FD0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t xml:space="preserve">ОК 3. Планировать и реализовывать собственное профессиональное и личностное развитие, предпринимательскую </w:t>
            </w:r>
            <w:r w:rsidRPr="00FD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3969" w:type="dxa"/>
            <w:shd w:val="clear" w:color="auto" w:fill="auto"/>
          </w:tcPr>
          <w:p w:rsidR="00FD0B1D" w:rsidRPr="00FD0B1D" w:rsidRDefault="00FD0B1D" w:rsidP="00FD0B1D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актуальность </w:t>
            </w:r>
            <w:proofErr w:type="spellStart"/>
            <w:r w:rsidRPr="00FD0B1D">
              <w:rPr>
                <w:rFonts w:ascii="Times New Roman" w:hAnsi="Times New Roman" w:cs="Times New Roman"/>
                <w:sz w:val="24"/>
                <w:szCs w:val="24"/>
              </w:rPr>
              <w:t>нормативноправовой</w:t>
            </w:r>
            <w:proofErr w:type="spellEnd"/>
            <w:r w:rsidRPr="00FD0B1D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 в профессиональной деятельности применять современную научную профессиональную терминологию определять и выстраивать </w:t>
            </w:r>
            <w:r w:rsidRPr="00FD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деятельности; оформлять бизнес-план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бизнес-идею определять источники финансирования содержание актуальной нормативно-правовой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бизнес-планов порядок выстраивания презентации кредитные банковские продукты</w:t>
            </w:r>
          </w:p>
        </w:tc>
        <w:tc>
          <w:tcPr>
            <w:tcW w:w="2410" w:type="dxa"/>
            <w:shd w:val="clear" w:color="auto" w:fill="auto"/>
          </w:tcPr>
          <w:p w:rsidR="00FD0B1D" w:rsidRPr="00FD0B1D" w:rsidRDefault="00FD0B1D" w:rsidP="00FD0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за деятельностью обучающихся при выполнении производственного задания. Оценка </w:t>
            </w:r>
            <w:r w:rsidRPr="00FD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производственных заданий в рамках учебной и производственной практик.</w:t>
            </w:r>
          </w:p>
        </w:tc>
      </w:tr>
      <w:tr w:rsidR="00FD0B1D" w:rsidRPr="00981A45" w:rsidTr="00E97A5E">
        <w:tc>
          <w:tcPr>
            <w:tcW w:w="2835" w:type="dxa"/>
            <w:shd w:val="clear" w:color="auto" w:fill="auto"/>
          </w:tcPr>
          <w:p w:rsidR="00FD0B1D" w:rsidRPr="00FD0B1D" w:rsidRDefault="00FD0B1D" w:rsidP="00FD0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4. Эффективно взаимодействовать и работать в коллективе и команде</w:t>
            </w:r>
          </w:p>
        </w:tc>
        <w:tc>
          <w:tcPr>
            <w:tcW w:w="3969" w:type="dxa"/>
            <w:shd w:val="clear" w:color="auto" w:fill="auto"/>
          </w:tcPr>
          <w:p w:rsidR="00FD0B1D" w:rsidRPr="00FD0B1D" w:rsidRDefault="00FD0B1D" w:rsidP="00FD0B1D">
            <w:pPr>
              <w:numPr>
                <w:ilvl w:val="0"/>
                <w:numId w:val="17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с обучающимися, преподавателями и мастерами в ходе обучения</w:t>
            </w:r>
          </w:p>
          <w:p w:rsidR="00FD0B1D" w:rsidRPr="00FD0B1D" w:rsidRDefault="00FD0B1D" w:rsidP="00FD0B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bCs/>
                <w:sz w:val="24"/>
                <w:szCs w:val="24"/>
              </w:rPr>
              <w:t>-корректное взаимодействие с обучающимися, преподавателями, мастерами-наставниками, клиентами в ходе обучения;</w:t>
            </w:r>
          </w:p>
          <w:p w:rsidR="00FD0B1D" w:rsidRPr="00FD0B1D" w:rsidRDefault="00FD0B1D" w:rsidP="00FD0B1D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bCs/>
                <w:sz w:val="24"/>
                <w:szCs w:val="24"/>
              </w:rPr>
              <w:t>-эффективное взаимодействие при работе в коллективе и команде</w:t>
            </w:r>
          </w:p>
        </w:tc>
        <w:tc>
          <w:tcPr>
            <w:tcW w:w="2410" w:type="dxa"/>
            <w:shd w:val="clear" w:color="auto" w:fill="auto"/>
          </w:tcPr>
          <w:p w:rsidR="00FD0B1D" w:rsidRPr="00FD0B1D" w:rsidRDefault="00FD0B1D" w:rsidP="00FD0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t>Наблюдение за деятельностью обучающихся при выполнении производственного задания. Оценка выполнения производственных заданий в рамках учебной и производственной практик.</w:t>
            </w:r>
          </w:p>
        </w:tc>
      </w:tr>
      <w:tr w:rsidR="00FD0B1D" w:rsidRPr="00981A45" w:rsidTr="00E97A5E">
        <w:tc>
          <w:tcPr>
            <w:tcW w:w="2835" w:type="dxa"/>
            <w:shd w:val="clear" w:color="auto" w:fill="auto"/>
          </w:tcPr>
          <w:p w:rsidR="00FD0B1D" w:rsidRPr="00FD0B1D" w:rsidRDefault="00FD0B1D" w:rsidP="00FD0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t>ОК 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969" w:type="dxa"/>
            <w:shd w:val="clear" w:color="auto" w:fill="auto"/>
          </w:tcPr>
          <w:p w:rsidR="00FD0B1D" w:rsidRPr="00FD0B1D" w:rsidRDefault="00FD0B1D" w:rsidP="00FD0B1D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 особенности социального и культурного контекста правила оформления документов и построения устных сообщений</w:t>
            </w:r>
          </w:p>
        </w:tc>
        <w:tc>
          <w:tcPr>
            <w:tcW w:w="2410" w:type="dxa"/>
            <w:shd w:val="clear" w:color="auto" w:fill="auto"/>
          </w:tcPr>
          <w:p w:rsidR="00FD0B1D" w:rsidRPr="00FD0B1D" w:rsidRDefault="00FD0B1D" w:rsidP="00FD0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t>Наблюдение за деятельностью обучающихся при выполнении производственного задания. Оценка выполнения производственных заданий в рамках учебной и производственной практик.</w:t>
            </w:r>
          </w:p>
        </w:tc>
      </w:tr>
      <w:tr w:rsidR="00FD0B1D" w:rsidRPr="00981A45" w:rsidTr="00E97A5E">
        <w:tc>
          <w:tcPr>
            <w:tcW w:w="2835" w:type="dxa"/>
            <w:shd w:val="clear" w:color="auto" w:fill="auto"/>
          </w:tcPr>
          <w:p w:rsidR="00FD0B1D" w:rsidRPr="00FD0B1D" w:rsidRDefault="00FD0B1D" w:rsidP="00FD0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t xml:space="preserve">ОК 6. Проявлять </w:t>
            </w:r>
            <w:proofErr w:type="spellStart"/>
            <w:r w:rsidRPr="00FD0B1D">
              <w:rPr>
                <w:rFonts w:ascii="Times New Roman" w:hAnsi="Times New Roman" w:cs="Times New Roman"/>
                <w:sz w:val="24"/>
                <w:szCs w:val="24"/>
              </w:rPr>
              <w:t>гражданскопатриотическ</w:t>
            </w:r>
            <w:r w:rsidRPr="00FD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ую</w:t>
            </w:r>
            <w:proofErr w:type="spellEnd"/>
            <w:r w:rsidRPr="00FD0B1D">
              <w:rPr>
                <w:rFonts w:ascii="Times New Roman" w:hAnsi="Times New Roman" w:cs="Times New Roman"/>
                <w:sz w:val="24"/>
                <w:szCs w:val="24"/>
              </w:rPr>
              <w:t xml:space="preserve"> позицию, демонстрировать осознанное поведение на основе </w:t>
            </w:r>
            <w:proofErr w:type="spellStart"/>
            <w:r w:rsidRPr="00FD0B1D">
              <w:rPr>
                <w:rFonts w:ascii="Times New Roman" w:hAnsi="Times New Roman" w:cs="Times New Roman"/>
                <w:sz w:val="24"/>
                <w:szCs w:val="24"/>
              </w:rPr>
              <w:t>традициионных</w:t>
            </w:r>
            <w:proofErr w:type="spellEnd"/>
            <w:r w:rsidRPr="00FD0B1D">
              <w:rPr>
                <w:rFonts w:ascii="Times New Roman" w:hAnsi="Times New Roman" w:cs="Times New Roman"/>
                <w:sz w:val="24"/>
                <w:szCs w:val="24"/>
              </w:rPr>
              <w:t xml:space="preserve">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969" w:type="dxa"/>
            <w:shd w:val="clear" w:color="auto" w:fill="auto"/>
          </w:tcPr>
          <w:p w:rsidR="00FD0B1D" w:rsidRPr="00FD0B1D" w:rsidRDefault="00FD0B1D" w:rsidP="00FD0B1D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описывать значимость своей специальности применять </w:t>
            </w:r>
            <w:r w:rsidRPr="00FD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стандарты антикоррупционного поведения сущность гражданско-патриотической позиции,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</w:t>
            </w:r>
          </w:p>
        </w:tc>
        <w:tc>
          <w:tcPr>
            <w:tcW w:w="2410" w:type="dxa"/>
            <w:shd w:val="clear" w:color="auto" w:fill="auto"/>
          </w:tcPr>
          <w:p w:rsidR="00FD0B1D" w:rsidRPr="00FD0B1D" w:rsidRDefault="00FD0B1D" w:rsidP="00FD0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за деятельностью </w:t>
            </w:r>
            <w:r w:rsidRPr="00FD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при выполнении производственного задания. Оценка выполнения производственных заданий в рамках учебной и производственной практик.</w:t>
            </w:r>
          </w:p>
        </w:tc>
      </w:tr>
      <w:tr w:rsidR="00FD0B1D" w:rsidRPr="00981A45" w:rsidTr="00E97A5E">
        <w:tc>
          <w:tcPr>
            <w:tcW w:w="2835" w:type="dxa"/>
            <w:shd w:val="clear" w:color="auto" w:fill="auto"/>
          </w:tcPr>
          <w:p w:rsidR="00FD0B1D" w:rsidRPr="00FD0B1D" w:rsidRDefault="00FD0B1D" w:rsidP="00FD0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7.Содействовать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969" w:type="dxa"/>
            <w:shd w:val="clear" w:color="auto" w:fill="auto"/>
          </w:tcPr>
          <w:p w:rsidR="00FD0B1D" w:rsidRPr="00FD0B1D" w:rsidRDefault="00FD0B1D" w:rsidP="00FD0B1D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нормы экологической безопасности определять направления ресурсосбережения в рамках профессиональной деятельности по </w:t>
            </w:r>
            <w:proofErr w:type="spellStart"/>
            <w:r w:rsidRPr="00FD0B1D">
              <w:rPr>
                <w:rFonts w:ascii="Times New Roman" w:hAnsi="Times New Roman" w:cs="Times New Roman"/>
                <w:sz w:val="24"/>
                <w:szCs w:val="24"/>
              </w:rPr>
              <w:t>специальности,осуществлять</w:t>
            </w:r>
            <w:proofErr w:type="spellEnd"/>
            <w:r w:rsidRPr="00FD0B1D">
              <w:rPr>
                <w:rFonts w:ascii="Times New Roman" w:hAnsi="Times New Roman" w:cs="Times New Roman"/>
                <w:sz w:val="24"/>
                <w:szCs w:val="24"/>
              </w:rPr>
              <w:t xml:space="preserve">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 правила экологической безопасности при ведении профессиональной деятельности основные ресурсы,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</w:t>
            </w:r>
          </w:p>
        </w:tc>
        <w:tc>
          <w:tcPr>
            <w:tcW w:w="2410" w:type="dxa"/>
            <w:shd w:val="clear" w:color="auto" w:fill="auto"/>
          </w:tcPr>
          <w:p w:rsidR="00FD0B1D" w:rsidRPr="00FD0B1D" w:rsidRDefault="00FD0B1D" w:rsidP="00FD0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t>Наблюдение за деятельностью обучающихся при выполнении производственного задания. Оценка выполнения производственных заданий в рамках учебной и производственной практик.</w:t>
            </w:r>
          </w:p>
        </w:tc>
      </w:tr>
      <w:tr w:rsidR="00FD0B1D" w:rsidRPr="00981A45" w:rsidTr="00E97A5E">
        <w:tc>
          <w:tcPr>
            <w:tcW w:w="2835" w:type="dxa"/>
            <w:shd w:val="clear" w:color="auto" w:fill="auto"/>
          </w:tcPr>
          <w:p w:rsidR="00FD0B1D" w:rsidRPr="00FD0B1D" w:rsidRDefault="00FD0B1D" w:rsidP="00FD0B1D">
            <w:pPr>
              <w:pStyle w:val="ConsPlusNormal"/>
            </w:pPr>
            <w:r w:rsidRPr="00FD0B1D"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969" w:type="dxa"/>
            <w:shd w:val="clear" w:color="auto" w:fill="auto"/>
          </w:tcPr>
          <w:p w:rsidR="00FD0B1D" w:rsidRPr="00FD0B1D" w:rsidRDefault="00FD0B1D" w:rsidP="00FD0B1D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(текущие и планируемые) 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основные </w:t>
            </w:r>
            <w:r w:rsidRPr="00FD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 особенности произношения правила чтения текстов профессиональной направленности</w:t>
            </w:r>
          </w:p>
        </w:tc>
        <w:tc>
          <w:tcPr>
            <w:tcW w:w="2410" w:type="dxa"/>
            <w:shd w:val="clear" w:color="auto" w:fill="auto"/>
          </w:tcPr>
          <w:p w:rsidR="00FD0B1D" w:rsidRPr="00FD0B1D" w:rsidRDefault="00FD0B1D" w:rsidP="00FD0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деятельностью обучающихся при выполнении производственного задания. Оценка выполнения производственных заданий в рамках учебной и производственной практик.</w:t>
            </w:r>
          </w:p>
        </w:tc>
      </w:tr>
    </w:tbl>
    <w:p w:rsidR="008048FB" w:rsidRPr="00F5153F" w:rsidRDefault="008048FB" w:rsidP="00FD0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sz w:val="20"/>
        </w:rPr>
      </w:pPr>
    </w:p>
    <w:sectPr w:rsidR="008048FB" w:rsidRPr="00F5153F" w:rsidSect="00581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CFE" w:rsidRDefault="00303CFE">
      <w:pPr>
        <w:spacing w:after="0" w:line="240" w:lineRule="auto"/>
      </w:pPr>
      <w:r>
        <w:separator/>
      </w:r>
    </w:p>
  </w:endnote>
  <w:endnote w:type="continuationSeparator" w:id="0">
    <w:p w:rsidR="00303CFE" w:rsidRDefault="00303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BE1" w:rsidRDefault="00581D74" w:rsidP="00FD4BE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D4BE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C763B">
      <w:rPr>
        <w:rStyle w:val="ab"/>
        <w:noProof/>
      </w:rPr>
      <w:t>9</w:t>
    </w:r>
    <w:r>
      <w:rPr>
        <w:rStyle w:val="ab"/>
      </w:rPr>
      <w:fldChar w:fldCharType="end"/>
    </w:r>
  </w:p>
  <w:p w:rsidR="00FD4BE1" w:rsidRDefault="00FD4BE1" w:rsidP="00FD4BE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BE1" w:rsidRDefault="00FD4BE1" w:rsidP="00FD4BE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CFE" w:rsidRDefault="00303CFE">
      <w:pPr>
        <w:spacing w:after="0" w:line="240" w:lineRule="auto"/>
      </w:pPr>
      <w:r>
        <w:separator/>
      </w:r>
    </w:p>
  </w:footnote>
  <w:footnote w:type="continuationSeparator" w:id="0">
    <w:p w:rsidR="00303CFE" w:rsidRDefault="00303C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1276E67"/>
    <w:multiLevelType w:val="hybridMultilevel"/>
    <w:tmpl w:val="4A8A0E72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BE44E5"/>
    <w:multiLevelType w:val="hybridMultilevel"/>
    <w:tmpl w:val="F8766474"/>
    <w:lvl w:ilvl="0" w:tplc="B6A2D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DC072A"/>
    <w:multiLevelType w:val="hybridMultilevel"/>
    <w:tmpl w:val="ECCE3BB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A1CA3"/>
    <w:multiLevelType w:val="hybridMultilevel"/>
    <w:tmpl w:val="BF9EBE9A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F35DC"/>
    <w:multiLevelType w:val="hybridMultilevel"/>
    <w:tmpl w:val="DC1A7FF2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DE6C92"/>
    <w:multiLevelType w:val="hybridMultilevel"/>
    <w:tmpl w:val="F8766474"/>
    <w:lvl w:ilvl="0" w:tplc="B6A2D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4410A3"/>
    <w:multiLevelType w:val="hybridMultilevel"/>
    <w:tmpl w:val="EBF6DE78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5DD03B5"/>
    <w:multiLevelType w:val="hybridMultilevel"/>
    <w:tmpl w:val="ED1609D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5603A7"/>
    <w:multiLevelType w:val="hybridMultilevel"/>
    <w:tmpl w:val="B71EA40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437FCA"/>
    <w:multiLevelType w:val="hybridMultilevel"/>
    <w:tmpl w:val="5CF496B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0A20FE"/>
    <w:multiLevelType w:val="hybridMultilevel"/>
    <w:tmpl w:val="F7121F4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1003C"/>
    <w:multiLevelType w:val="hybridMultilevel"/>
    <w:tmpl w:val="D7603CB4"/>
    <w:lvl w:ilvl="0" w:tplc="484AADD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75552C"/>
    <w:multiLevelType w:val="multilevel"/>
    <w:tmpl w:val="0204AA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29D874C9"/>
    <w:multiLevelType w:val="hybridMultilevel"/>
    <w:tmpl w:val="4BE61932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7438B2"/>
    <w:multiLevelType w:val="hybridMultilevel"/>
    <w:tmpl w:val="AC908552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E47050C"/>
    <w:multiLevelType w:val="hybridMultilevel"/>
    <w:tmpl w:val="7C74023C"/>
    <w:lvl w:ilvl="0" w:tplc="43600CA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09D264A"/>
    <w:multiLevelType w:val="hybridMultilevel"/>
    <w:tmpl w:val="473E9AFA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3145608"/>
    <w:multiLevelType w:val="hybridMultilevel"/>
    <w:tmpl w:val="8C76EBD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097610"/>
    <w:multiLevelType w:val="hybridMultilevel"/>
    <w:tmpl w:val="1994AD76"/>
    <w:lvl w:ilvl="0" w:tplc="B6A2D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EA1B7B"/>
    <w:multiLevelType w:val="hybridMultilevel"/>
    <w:tmpl w:val="090C69F8"/>
    <w:lvl w:ilvl="0" w:tplc="45183B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23043F"/>
    <w:multiLevelType w:val="hybridMultilevel"/>
    <w:tmpl w:val="4E1A9C8E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7C72BF"/>
    <w:multiLevelType w:val="hybridMultilevel"/>
    <w:tmpl w:val="B2D2D186"/>
    <w:lvl w:ilvl="0" w:tplc="073E20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4B1623"/>
    <w:multiLevelType w:val="multilevel"/>
    <w:tmpl w:val="949803E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  <w:sz w:val="28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sz w:val="28"/>
      </w:rPr>
    </w:lvl>
  </w:abstractNum>
  <w:abstractNum w:abstractNumId="30" w15:restartNumberingAfterBreak="0">
    <w:nsid w:val="506B6AC3"/>
    <w:multiLevelType w:val="hybridMultilevel"/>
    <w:tmpl w:val="FE20D880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4770EE4"/>
    <w:multiLevelType w:val="hybridMultilevel"/>
    <w:tmpl w:val="F8766474"/>
    <w:lvl w:ilvl="0" w:tplc="B6A2D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B27368"/>
    <w:multiLevelType w:val="multilevel"/>
    <w:tmpl w:val="D2860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3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B905EE0"/>
    <w:multiLevelType w:val="hybridMultilevel"/>
    <w:tmpl w:val="FF343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16C"/>
    <w:multiLevelType w:val="hybridMultilevel"/>
    <w:tmpl w:val="A38E0FE2"/>
    <w:lvl w:ilvl="0" w:tplc="C9F430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5FE21C38"/>
    <w:multiLevelType w:val="multilevel"/>
    <w:tmpl w:val="701407B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06422C2"/>
    <w:multiLevelType w:val="hybridMultilevel"/>
    <w:tmpl w:val="2C20433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607EBB"/>
    <w:multiLevelType w:val="hybridMultilevel"/>
    <w:tmpl w:val="4C5E0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2E7F24"/>
    <w:multiLevelType w:val="hybridMultilevel"/>
    <w:tmpl w:val="257EDD76"/>
    <w:lvl w:ilvl="0" w:tplc="073E20E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3" w15:restartNumberingAfterBreak="0">
    <w:nsid w:val="6D0E0A0B"/>
    <w:multiLevelType w:val="hybridMultilevel"/>
    <w:tmpl w:val="F8766474"/>
    <w:lvl w:ilvl="0" w:tplc="B6A2D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D52343D"/>
    <w:multiLevelType w:val="hybridMultilevel"/>
    <w:tmpl w:val="A48AAAD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667DF0"/>
    <w:multiLevelType w:val="hybridMultilevel"/>
    <w:tmpl w:val="F8766474"/>
    <w:lvl w:ilvl="0" w:tplc="B6A2D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AFA177C"/>
    <w:multiLevelType w:val="hybridMultilevel"/>
    <w:tmpl w:val="38F0B5A0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FB10D18"/>
    <w:multiLevelType w:val="hybridMultilevel"/>
    <w:tmpl w:val="F8766474"/>
    <w:lvl w:ilvl="0" w:tplc="B6A2D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C869D0"/>
    <w:multiLevelType w:val="hybridMultilevel"/>
    <w:tmpl w:val="3F749D7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2"/>
  </w:num>
  <w:num w:numId="3">
    <w:abstractNumId w:val="33"/>
  </w:num>
  <w:num w:numId="4">
    <w:abstractNumId w:val="13"/>
  </w:num>
  <w:num w:numId="5">
    <w:abstractNumId w:val="44"/>
  </w:num>
  <w:num w:numId="6">
    <w:abstractNumId w:val="14"/>
  </w:num>
  <w:num w:numId="7">
    <w:abstractNumId w:val="10"/>
  </w:num>
  <w:num w:numId="8">
    <w:abstractNumId w:val="45"/>
  </w:num>
  <w:num w:numId="9">
    <w:abstractNumId w:val="31"/>
  </w:num>
  <w:num w:numId="10">
    <w:abstractNumId w:val="47"/>
  </w:num>
  <w:num w:numId="11">
    <w:abstractNumId w:val="9"/>
  </w:num>
  <w:num w:numId="12">
    <w:abstractNumId w:val="43"/>
  </w:num>
  <w:num w:numId="13">
    <w:abstractNumId w:val="3"/>
  </w:num>
  <w:num w:numId="14">
    <w:abstractNumId w:val="24"/>
  </w:num>
  <w:num w:numId="15">
    <w:abstractNumId w:val="26"/>
  </w:num>
  <w:num w:numId="16">
    <w:abstractNumId w:val="6"/>
  </w:num>
  <w:num w:numId="17">
    <w:abstractNumId w:val="16"/>
  </w:num>
  <w:num w:numId="18">
    <w:abstractNumId w:val="40"/>
  </w:num>
  <w:num w:numId="19">
    <w:abstractNumId w:val="11"/>
  </w:num>
  <w:num w:numId="20">
    <w:abstractNumId w:val="30"/>
  </w:num>
  <w:num w:numId="21">
    <w:abstractNumId w:val="8"/>
  </w:num>
  <w:num w:numId="22">
    <w:abstractNumId w:val="48"/>
  </w:num>
  <w:num w:numId="23">
    <w:abstractNumId w:val="22"/>
  </w:num>
  <w:num w:numId="24">
    <w:abstractNumId w:val="46"/>
  </w:num>
  <w:num w:numId="25">
    <w:abstractNumId w:val="23"/>
  </w:num>
  <w:num w:numId="26">
    <w:abstractNumId w:val="20"/>
  </w:num>
  <w:num w:numId="27">
    <w:abstractNumId w:val="2"/>
  </w:num>
  <w:num w:numId="28">
    <w:abstractNumId w:val="0"/>
  </w:num>
  <w:num w:numId="29">
    <w:abstractNumId w:val="1"/>
  </w:num>
  <w:num w:numId="30">
    <w:abstractNumId w:val="37"/>
  </w:num>
  <w:num w:numId="31">
    <w:abstractNumId w:val="42"/>
  </w:num>
  <w:num w:numId="32">
    <w:abstractNumId w:val="28"/>
  </w:num>
  <w:num w:numId="33">
    <w:abstractNumId w:val="36"/>
  </w:num>
  <w:num w:numId="34">
    <w:abstractNumId w:val="17"/>
  </w:num>
  <w:num w:numId="35">
    <w:abstractNumId w:val="38"/>
  </w:num>
  <w:num w:numId="36">
    <w:abstractNumId w:val="21"/>
  </w:num>
  <w:num w:numId="37">
    <w:abstractNumId w:val="41"/>
  </w:num>
  <w:num w:numId="38">
    <w:abstractNumId w:val="4"/>
  </w:num>
  <w:num w:numId="39">
    <w:abstractNumId w:val="15"/>
  </w:num>
  <w:num w:numId="40">
    <w:abstractNumId w:val="39"/>
  </w:num>
  <w:num w:numId="41">
    <w:abstractNumId w:val="29"/>
  </w:num>
  <w:num w:numId="42">
    <w:abstractNumId w:val="18"/>
  </w:num>
  <w:num w:numId="43">
    <w:abstractNumId w:val="5"/>
  </w:num>
  <w:num w:numId="44">
    <w:abstractNumId w:val="19"/>
  </w:num>
  <w:num w:numId="45">
    <w:abstractNumId w:val="27"/>
  </w:num>
  <w:num w:numId="46">
    <w:abstractNumId w:val="7"/>
  </w:num>
  <w:num w:numId="47">
    <w:abstractNumId w:val="32"/>
  </w:num>
  <w:num w:numId="48">
    <w:abstractNumId w:val="34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1A45"/>
    <w:rsid w:val="00001761"/>
    <w:rsid w:val="00032429"/>
    <w:rsid w:val="000368D5"/>
    <w:rsid w:val="000D3EA0"/>
    <w:rsid w:val="000E518F"/>
    <w:rsid w:val="0013333C"/>
    <w:rsid w:val="00166965"/>
    <w:rsid w:val="00186A66"/>
    <w:rsid w:val="00187485"/>
    <w:rsid w:val="00212F71"/>
    <w:rsid w:val="00233135"/>
    <w:rsid w:val="002E321B"/>
    <w:rsid w:val="00303CFE"/>
    <w:rsid w:val="00394107"/>
    <w:rsid w:val="003C763B"/>
    <w:rsid w:val="003D09BC"/>
    <w:rsid w:val="003D78D6"/>
    <w:rsid w:val="003F1B15"/>
    <w:rsid w:val="00443BD3"/>
    <w:rsid w:val="004477AB"/>
    <w:rsid w:val="00480844"/>
    <w:rsid w:val="004927B3"/>
    <w:rsid w:val="00581D74"/>
    <w:rsid w:val="005C6393"/>
    <w:rsid w:val="005D7E9A"/>
    <w:rsid w:val="005E4785"/>
    <w:rsid w:val="00642227"/>
    <w:rsid w:val="006B7A4A"/>
    <w:rsid w:val="007A3351"/>
    <w:rsid w:val="007E5AE1"/>
    <w:rsid w:val="008048FB"/>
    <w:rsid w:val="00816800"/>
    <w:rsid w:val="00826238"/>
    <w:rsid w:val="008A38DB"/>
    <w:rsid w:val="008A514D"/>
    <w:rsid w:val="00971D8E"/>
    <w:rsid w:val="00981A45"/>
    <w:rsid w:val="00A97654"/>
    <w:rsid w:val="00AA3A37"/>
    <w:rsid w:val="00BE2EB7"/>
    <w:rsid w:val="00BF587B"/>
    <w:rsid w:val="00C136E6"/>
    <w:rsid w:val="00C3214E"/>
    <w:rsid w:val="00CA5084"/>
    <w:rsid w:val="00CD405E"/>
    <w:rsid w:val="00CD77C5"/>
    <w:rsid w:val="00D04BC1"/>
    <w:rsid w:val="00D67EF5"/>
    <w:rsid w:val="00E32D33"/>
    <w:rsid w:val="00E51C15"/>
    <w:rsid w:val="00E9644F"/>
    <w:rsid w:val="00E97A5E"/>
    <w:rsid w:val="00EF1D88"/>
    <w:rsid w:val="00F41A81"/>
    <w:rsid w:val="00F5153F"/>
    <w:rsid w:val="00FC653B"/>
    <w:rsid w:val="00FD0B1D"/>
    <w:rsid w:val="00FD4BE1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13BF89-3029-4E42-B9A4-CC10FC9CD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D74"/>
  </w:style>
  <w:style w:type="paragraph" w:styleId="1">
    <w:name w:val="heading 1"/>
    <w:basedOn w:val="a"/>
    <w:next w:val="a"/>
    <w:link w:val="10"/>
    <w:qFormat/>
    <w:rsid w:val="00981A4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1A45"/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semiHidden/>
    <w:rsid w:val="00981A45"/>
  </w:style>
  <w:style w:type="paragraph" w:styleId="a3">
    <w:name w:val="Normal (Web)"/>
    <w:basedOn w:val="a"/>
    <w:rsid w:val="00981A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981A4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981A4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981A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981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981A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981A45"/>
    <w:rPr>
      <w:vertAlign w:val="superscript"/>
    </w:rPr>
  </w:style>
  <w:style w:type="paragraph" w:styleId="22">
    <w:name w:val="Body Text 2"/>
    <w:basedOn w:val="a"/>
    <w:link w:val="23"/>
    <w:rsid w:val="00981A4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981A45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981A4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981A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981A4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footer"/>
    <w:basedOn w:val="a"/>
    <w:link w:val="aa"/>
    <w:rsid w:val="00981A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981A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81A45"/>
  </w:style>
  <w:style w:type="table" w:styleId="ac">
    <w:name w:val="Table Grid"/>
    <w:basedOn w:val="a1"/>
    <w:rsid w:val="00981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981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981A4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981A45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"/>
    <w:basedOn w:val="a"/>
    <w:rsid w:val="00981A45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"/>
    <w:basedOn w:val="a"/>
    <w:rsid w:val="00981A4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header"/>
    <w:basedOn w:val="a"/>
    <w:link w:val="af2"/>
    <w:uiPriority w:val="99"/>
    <w:unhideWhenUsed/>
    <w:rsid w:val="007A3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7A3351"/>
  </w:style>
  <w:style w:type="character" w:customStyle="1" w:styleId="0pt">
    <w:name w:val="Основной текст + Интервал 0 pt"/>
    <w:basedOn w:val="a0"/>
    <w:rsid w:val="00A976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styleId="af3">
    <w:name w:val="List Paragraph"/>
    <w:basedOn w:val="a"/>
    <w:uiPriority w:val="34"/>
    <w:qFormat/>
    <w:rsid w:val="00A97654"/>
    <w:pPr>
      <w:ind w:left="720"/>
      <w:contextualSpacing/>
    </w:pPr>
  </w:style>
  <w:style w:type="paragraph" w:styleId="af4">
    <w:name w:val="No Spacing"/>
    <w:link w:val="af5"/>
    <w:uiPriority w:val="1"/>
    <w:qFormat/>
    <w:rsid w:val="005D7E9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f5">
    <w:name w:val="Без интервала Знак"/>
    <w:basedOn w:val="a0"/>
    <w:link w:val="af4"/>
    <w:uiPriority w:val="1"/>
    <w:locked/>
    <w:rsid w:val="005D7E9A"/>
    <w:rPr>
      <w:rFonts w:ascii="Times New Roman" w:eastAsiaTheme="minorEastAsia" w:hAnsi="Times New Roman" w:cs="Times New Roman"/>
      <w:lang w:eastAsia="ru-RU"/>
    </w:rPr>
  </w:style>
  <w:style w:type="paragraph" w:customStyle="1" w:styleId="ConsPlusNormal">
    <w:name w:val="ConsPlusNormal"/>
    <w:rsid w:val="005D7E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rsid w:val="00FD0B1D"/>
    <w:rPr>
      <w:color w:val="0000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osvarke.inf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utoweldin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hli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varka.net" TargetMode="External"/><Relationship Id="rId10" Type="http://schemas.openxmlformats.org/officeDocument/2006/relationships/hyperlink" Target="http://mirsvarky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teh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16713-0C65-490B-B1D8-76E19A412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3404</Words>
  <Characters>19404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ЗампоУПР</dc:creator>
  <cp:lastModifiedBy>Пользователь Windows</cp:lastModifiedBy>
  <cp:revision>28</cp:revision>
  <cp:lastPrinted>2021-07-02T05:53:00Z</cp:lastPrinted>
  <dcterms:created xsi:type="dcterms:W3CDTF">2015-05-30T01:42:00Z</dcterms:created>
  <dcterms:modified xsi:type="dcterms:W3CDTF">2024-06-08T23:31:00Z</dcterms:modified>
</cp:coreProperties>
</file>